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D" w:rsidRPr="00755A6F" w:rsidRDefault="008B4A7D" w:rsidP="005A4833">
      <w:pPr>
        <w:pStyle w:val="antetituloportada"/>
        <w:jc w:val="both"/>
        <w:rPr>
          <w:lang w:val="ca-ES"/>
        </w:rPr>
      </w:pPr>
      <w:bookmarkStart w:id="0" w:name="_Toc128800686"/>
    </w:p>
    <w:p w:rsidR="008B4A7D" w:rsidRPr="00755A6F" w:rsidRDefault="008B4A7D" w:rsidP="005A4833">
      <w:pPr>
        <w:jc w:val="both"/>
        <w:rPr>
          <w:lang w:val="ca-ES"/>
        </w:rPr>
      </w:pPr>
    </w:p>
    <w:p w:rsidR="008B4A7D" w:rsidRPr="00755A6F" w:rsidRDefault="008B4A7D" w:rsidP="005A4833">
      <w:pPr>
        <w:jc w:val="both"/>
        <w:rPr>
          <w:lang w:val="ca-ES"/>
        </w:rPr>
      </w:pPr>
    </w:p>
    <w:p w:rsidR="008B4A7D" w:rsidRPr="00641CE3" w:rsidRDefault="008B4A7D" w:rsidP="005A4833">
      <w:pPr>
        <w:jc w:val="both"/>
        <w:rPr>
          <w:lang w:val="ca-ES"/>
        </w:rPr>
      </w:pPr>
    </w:p>
    <w:p w:rsidR="008B4A7D" w:rsidRPr="00641CE3" w:rsidRDefault="008B4A7D" w:rsidP="005A4833">
      <w:pPr>
        <w:jc w:val="both"/>
        <w:rPr>
          <w:lang w:val="ca-ES"/>
        </w:rPr>
      </w:pPr>
    </w:p>
    <w:p w:rsidR="008B4A7D" w:rsidRPr="00641CE3" w:rsidRDefault="008B4A7D" w:rsidP="005A4833">
      <w:pPr>
        <w:jc w:val="both"/>
        <w:rPr>
          <w:lang w:val="ca-ES"/>
        </w:rPr>
      </w:pPr>
    </w:p>
    <w:p w:rsidR="008B4A7D" w:rsidRPr="00641CE3" w:rsidRDefault="008B4A7D" w:rsidP="005A4833">
      <w:pPr>
        <w:jc w:val="both"/>
        <w:rPr>
          <w:lang w:val="ca-ES"/>
        </w:rPr>
      </w:pPr>
    </w:p>
    <w:p w:rsidR="008B4A7D" w:rsidRPr="00641CE3" w:rsidRDefault="00713B8D" w:rsidP="005A4833">
      <w:pPr>
        <w:pStyle w:val="Caption"/>
        <w:rPr>
          <w:b w:val="0"/>
          <w:color w:val="auto"/>
          <w:sz w:val="48"/>
          <w:szCs w:val="24"/>
          <w:lang w:val="ca-ES"/>
        </w:rPr>
      </w:pPr>
      <w:r w:rsidRPr="00641CE3">
        <w:rPr>
          <w:b w:val="0"/>
          <w:color w:val="auto"/>
          <w:sz w:val="48"/>
          <w:szCs w:val="24"/>
          <w:lang w:val="ca-ES"/>
        </w:rPr>
        <w:t>Sistema SPA - UPC</w:t>
      </w:r>
    </w:p>
    <w:p w:rsidR="000013C7" w:rsidRPr="00641CE3" w:rsidRDefault="000013C7" w:rsidP="005A4833">
      <w:pPr>
        <w:jc w:val="both"/>
        <w:rPr>
          <w:lang w:val="ca-ES"/>
        </w:rPr>
      </w:pPr>
    </w:p>
    <w:p w:rsidR="00E06788" w:rsidRPr="00641CE3" w:rsidRDefault="00E06788" w:rsidP="005A4833">
      <w:pPr>
        <w:pStyle w:val="Caption"/>
        <w:rPr>
          <w:color w:val="auto"/>
          <w:sz w:val="32"/>
          <w:szCs w:val="28"/>
          <w:lang w:val="ca-ES"/>
        </w:rPr>
      </w:pPr>
      <w:r w:rsidRPr="00641CE3">
        <w:rPr>
          <w:color w:val="auto"/>
          <w:sz w:val="36"/>
          <w:szCs w:val="36"/>
          <w:lang w:val="ca-ES"/>
        </w:rPr>
        <w:t>Manual d’usuari</w:t>
      </w:r>
    </w:p>
    <w:p w:rsidR="00E06788" w:rsidRPr="00641CE3" w:rsidRDefault="00E06788" w:rsidP="005A4833">
      <w:pPr>
        <w:jc w:val="both"/>
        <w:rPr>
          <w:lang w:val="ca-ES"/>
        </w:rPr>
      </w:pPr>
    </w:p>
    <w:p w:rsidR="008B4A7D" w:rsidRPr="00641CE3" w:rsidRDefault="006B0EE6" w:rsidP="005A4833">
      <w:pPr>
        <w:pStyle w:val="Caption"/>
        <w:rPr>
          <w:color w:val="auto"/>
          <w:sz w:val="22"/>
          <w:szCs w:val="22"/>
          <w:lang w:val="ca-ES"/>
        </w:rPr>
      </w:pPr>
      <w:r w:rsidRPr="00641CE3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 xml:space="preserve">Formació </w:t>
      </w:r>
      <w:r w:rsidR="00587450" w:rsidRPr="00641CE3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de Convocatòri</w:t>
      </w:r>
      <w:r w:rsidRPr="00641CE3">
        <w:rPr>
          <w:b w:val="0"/>
          <w:color w:val="auto"/>
          <w:sz w:val="36"/>
          <w:szCs w:val="36"/>
          <w:shd w:val="clear" w:color="auto" w:fill="FFFFFF" w:themeFill="background1"/>
          <w:lang w:val="ca-ES"/>
        </w:rPr>
        <w:t>es i Distribució de Costos OM</w:t>
      </w:r>
    </w:p>
    <w:p w:rsidR="008B4A7D" w:rsidRPr="00641CE3" w:rsidRDefault="008B4A7D" w:rsidP="005A4833">
      <w:pPr>
        <w:jc w:val="both"/>
        <w:rPr>
          <w:lang w:val="ca-ES"/>
        </w:rPr>
      </w:pPr>
    </w:p>
    <w:p w:rsidR="008B4A7D" w:rsidRPr="00641CE3" w:rsidRDefault="000013C7" w:rsidP="005A4833">
      <w:pPr>
        <w:pStyle w:val="Caption"/>
        <w:rPr>
          <w:rFonts w:cs="Arial"/>
          <w:b w:val="0"/>
          <w:color w:val="auto"/>
          <w:sz w:val="24"/>
          <w:szCs w:val="22"/>
          <w:lang w:val="ca-ES"/>
        </w:rPr>
      </w:pPr>
      <w:r w:rsidRPr="00641CE3">
        <w:rPr>
          <w:rFonts w:cs="Arial"/>
          <w:b w:val="0"/>
          <w:color w:val="auto"/>
          <w:sz w:val="24"/>
          <w:szCs w:val="22"/>
          <w:lang w:val="ca-ES"/>
        </w:rPr>
        <w:t xml:space="preserve"> Barcelona, </w:t>
      </w:r>
      <w:r w:rsidR="006B0EE6" w:rsidRPr="00641CE3">
        <w:rPr>
          <w:rFonts w:cs="Arial"/>
          <w:b w:val="0"/>
          <w:color w:val="auto"/>
          <w:sz w:val="24"/>
          <w:szCs w:val="22"/>
          <w:lang w:val="ca-ES"/>
        </w:rPr>
        <w:t>19</w:t>
      </w:r>
      <w:r w:rsidR="006B0EE6" w:rsidRPr="00641CE3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d´ Abril</w:t>
      </w:r>
      <w:r w:rsidR="00A82182" w:rsidRPr="00641CE3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 xml:space="preserve"> de 201</w:t>
      </w:r>
      <w:r w:rsidR="006B0EE6" w:rsidRPr="00641CE3">
        <w:rPr>
          <w:rFonts w:cs="Arial"/>
          <w:b w:val="0"/>
          <w:color w:val="auto"/>
          <w:sz w:val="24"/>
          <w:szCs w:val="22"/>
          <w:shd w:val="clear" w:color="auto" w:fill="FFFFFF" w:themeFill="background1"/>
          <w:lang w:val="ca-ES"/>
        </w:rPr>
        <w:t>8</w:t>
      </w:r>
    </w:p>
    <w:p w:rsidR="00F60442" w:rsidRPr="00641CE3" w:rsidRDefault="00F60442" w:rsidP="005A4833">
      <w:pPr>
        <w:jc w:val="both"/>
        <w:rPr>
          <w:lang w:val="ca-ES"/>
        </w:rPr>
      </w:pPr>
    </w:p>
    <w:p w:rsidR="00F60442" w:rsidRPr="00641CE3" w:rsidRDefault="00F60442" w:rsidP="005A4833">
      <w:pPr>
        <w:jc w:val="both"/>
        <w:rPr>
          <w:lang w:val="ca-ES"/>
        </w:rPr>
      </w:pPr>
    </w:p>
    <w:p w:rsidR="00F60442" w:rsidRPr="00641CE3" w:rsidRDefault="00F60442" w:rsidP="005A4833">
      <w:pPr>
        <w:jc w:val="both"/>
        <w:rPr>
          <w:lang w:val="ca-ES"/>
        </w:rPr>
      </w:pPr>
    </w:p>
    <w:p w:rsidR="00F60442" w:rsidRPr="00641CE3" w:rsidRDefault="00F60442" w:rsidP="005A4833">
      <w:pPr>
        <w:jc w:val="both"/>
        <w:rPr>
          <w:lang w:val="ca-ES"/>
        </w:rPr>
      </w:pPr>
    </w:p>
    <w:p w:rsidR="008B4A7D" w:rsidRPr="00641CE3" w:rsidRDefault="008B4A7D" w:rsidP="005A4833">
      <w:pPr>
        <w:jc w:val="both"/>
        <w:rPr>
          <w:lang w:val="ca-ES"/>
        </w:rPr>
      </w:pPr>
    </w:p>
    <w:p w:rsidR="008B4A7D" w:rsidRPr="00641CE3" w:rsidRDefault="00F60442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00B794F7" wp14:editId="1DDA6CF9">
            <wp:extent cx="1539240" cy="369794"/>
            <wp:effectExtent l="19050" t="0" r="3810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6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C98" w:rsidRPr="00641CE3">
        <w:rPr>
          <w:lang w:val="ca-ES"/>
        </w:rPr>
        <w:t xml:space="preserve">     </w:t>
      </w:r>
      <w:r w:rsidR="00626C98" w:rsidRPr="00641CE3">
        <w:rPr>
          <w:noProof/>
          <w:lang w:val="es-ES" w:eastAsia="es-ES"/>
        </w:rPr>
        <w:drawing>
          <wp:inline distT="0" distB="0" distL="0" distR="0" wp14:anchorId="5F934A7F" wp14:editId="309DDEC4">
            <wp:extent cx="1304615" cy="301924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net-mitjà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26" cy="30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7D" w:rsidRPr="00641CE3" w:rsidRDefault="008B4A7D" w:rsidP="005A4833">
      <w:pPr>
        <w:jc w:val="both"/>
        <w:rPr>
          <w:lang w:val="ca-ES"/>
        </w:rPr>
      </w:pPr>
    </w:p>
    <w:p w:rsidR="008B4A7D" w:rsidRPr="00641CE3" w:rsidRDefault="008B4A7D" w:rsidP="005A4833">
      <w:pPr>
        <w:jc w:val="both"/>
        <w:rPr>
          <w:lang w:val="ca-ES"/>
        </w:rPr>
      </w:pPr>
    </w:p>
    <w:p w:rsidR="008B4A7D" w:rsidRPr="00641CE3" w:rsidRDefault="008B4A7D" w:rsidP="005A4833">
      <w:pPr>
        <w:jc w:val="both"/>
        <w:rPr>
          <w:lang w:val="ca-ES"/>
        </w:rPr>
      </w:pPr>
    </w:p>
    <w:p w:rsidR="008B4A7D" w:rsidRPr="00641CE3" w:rsidRDefault="00713B8D" w:rsidP="005A4833">
      <w:pPr>
        <w:pStyle w:val="Ttuloindependiente"/>
        <w:jc w:val="both"/>
        <w:rPr>
          <w:i w:val="0"/>
          <w:color w:val="auto"/>
          <w:lang w:val="ca-ES"/>
        </w:rPr>
      </w:pPr>
      <w:bookmarkStart w:id="1" w:name="_Toc511830341"/>
      <w:bookmarkEnd w:id="0"/>
      <w:r w:rsidRPr="00641CE3">
        <w:rPr>
          <w:i w:val="0"/>
          <w:color w:val="auto"/>
          <w:lang w:val="ca-ES"/>
        </w:rPr>
        <w:lastRenderedPageBreak/>
        <w:t>Índex</w:t>
      </w:r>
      <w:bookmarkEnd w:id="1"/>
    </w:p>
    <w:p w:rsidR="008B4A7D" w:rsidRPr="00641CE3" w:rsidRDefault="008B4A7D" w:rsidP="005A4833">
      <w:pPr>
        <w:jc w:val="both"/>
        <w:rPr>
          <w:lang w:val="ca-ES"/>
        </w:rPr>
      </w:pPr>
    </w:p>
    <w:p w:rsidR="00414194" w:rsidRDefault="00572585" w:rsidP="005A4833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r w:rsidRPr="00641CE3">
        <w:rPr>
          <w:color w:val="008000"/>
          <w:lang w:val="ca-ES"/>
        </w:rPr>
        <w:fldChar w:fldCharType="begin"/>
      </w:r>
      <w:r w:rsidR="008B4A7D" w:rsidRPr="00641CE3">
        <w:rPr>
          <w:color w:val="008000"/>
          <w:lang w:val="ca-ES"/>
        </w:rPr>
        <w:instrText xml:space="preserve"> TOC \o "1-3" \f \h \z \u </w:instrText>
      </w:r>
      <w:r w:rsidRPr="00641CE3">
        <w:rPr>
          <w:color w:val="008000"/>
          <w:lang w:val="ca-ES"/>
        </w:rPr>
        <w:fldChar w:fldCharType="separate"/>
      </w:r>
      <w:hyperlink w:anchor="_Toc511830341" w:history="1">
        <w:r w:rsidR="00414194" w:rsidRPr="00F8287A">
          <w:rPr>
            <w:rStyle w:val="Hyperlink"/>
            <w:lang w:val="ca-ES"/>
          </w:rPr>
          <w:t>Índex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_Toc511830341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11830342" w:history="1">
        <w:r w:rsidR="00414194" w:rsidRPr="00F8287A">
          <w:rPr>
            <w:rStyle w:val="Hyperlink"/>
            <w:lang w:val="ca-ES"/>
          </w:rPr>
          <w:t>1.</w:t>
        </w:r>
        <w:r w:rsidR="00414194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Informació del document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_Toc511830342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4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43" w:history="1">
        <w:r w:rsidR="00414194" w:rsidRPr="00F8287A">
          <w:rPr>
            <w:rStyle w:val="Hyperlink"/>
            <w:lang w:val="ca-ES"/>
          </w:rPr>
          <w:t>1.1.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Autor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_Toc511830343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4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44" w:history="1">
        <w:r w:rsidR="00414194" w:rsidRPr="00F8287A">
          <w:rPr>
            <w:rStyle w:val="Hyperlink"/>
            <w:lang w:val="ca-ES"/>
          </w:rPr>
          <w:t>1.2.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Documents annexes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_Toc511830344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4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45" w:history="1">
        <w:r w:rsidR="00414194" w:rsidRPr="00F8287A">
          <w:rPr>
            <w:rStyle w:val="Hyperlink"/>
            <w:lang w:val="ca-ES"/>
          </w:rPr>
          <w:t>1.3.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Còpia electrònica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_Toc511830345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4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11830346" w:history="1">
        <w:r w:rsidR="00414194" w:rsidRPr="00F8287A">
          <w:rPr>
            <w:rStyle w:val="Hyperlink"/>
            <w:lang w:val="ca-ES"/>
          </w:rPr>
          <w:t>2.</w:t>
        </w:r>
        <w:r w:rsidR="00414194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Històric de canvis del document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_Toc511830346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5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47" w:history="1">
        <w:r w:rsidR="00414194" w:rsidRPr="00F8287A">
          <w:rPr>
            <w:rStyle w:val="Hyperlink"/>
            <w:lang w:val="ca-ES"/>
          </w:rPr>
          <w:t>2.1.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Històric de canvis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_Toc511830347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5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48" w:history="1">
        <w:r w:rsidR="00414194" w:rsidRPr="00F8287A">
          <w:rPr>
            <w:rStyle w:val="Hyperlink"/>
            <w:lang w:val="ca-ES"/>
          </w:rPr>
          <w:t>2.2.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Distribució par a revisió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_Toc511830348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5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11830349" w:history="1">
        <w:r w:rsidR="00414194" w:rsidRPr="00F8287A">
          <w:rPr>
            <w:rStyle w:val="Hyperlink"/>
            <w:lang w:val="ca-ES"/>
          </w:rPr>
          <w:t>3.</w:t>
        </w:r>
        <w:r w:rsidR="00414194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Descripció de la Formació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_Toc511830349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6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11830350" w:history="1">
        <w:r w:rsidR="00414194" w:rsidRPr="00F8287A">
          <w:rPr>
            <w:rStyle w:val="Hyperlink"/>
            <w:lang w:val="ca-ES"/>
          </w:rPr>
          <w:t>4.</w:t>
        </w:r>
        <w:r w:rsidR="00414194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Alta de Convocatòries PDI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_Toc511830350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7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51" w:history="1">
        <w:r w:rsidR="00414194" w:rsidRPr="00F8287A">
          <w:rPr>
            <w:rStyle w:val="Hyperlink"/>
            <w:lang w:val="ca-ES"/>
          </w:rPr>
          <w:t>4.1.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Tx. ZHR54_CREA_CONV_PDI – Creació de Convocatòries PDI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_Toc511830351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7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52" w:history="1">
        <w:r w:rsidR="00414194" w:rsidRPr="00F8287A">
          <w:rPr>
            <w:rStyle w:val="Hyperlink"/>
            <w:lang w:val="ca-ES"/>
          </w:rPr>
          <w:t>4.2.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1000 – Objecte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_Toc511830352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8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53" w:history="1">
        <w:r w:rsidR="00414194" w:rsidRPr="00F8287A">
          <w:rPr>
            <w:rStyle w:val="Hyperlink"/>
            <w:lang w:val="ca-ES"/>
          </w:rPr>
          <w:t>4.3.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1001 – Enllaços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_Toc511830353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8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54" w:history="1">
        <w:r w:rsidR="00414194" w:rsidRPr="00F8287A">
          <w:rPr>
            <w:rStyle w:val="Hyperlink"/>
            <w:lang w:val="ca-ES"/>
          </w:rPr>
          <w:t>4.4.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9980 – Identificació Convocatòria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_Toc511830354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9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55" w:history="1">
        <w:r w:rsidR="00414194" w:rsidRPr="00F8287A">
          <w:rPr>
            <w:rStyle w:val="Hyperlink"/>
            <w:lang w:val="ca-ES"/>
          </w:rPr>
          <w:t>4.5.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9981 – Dades Retributives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_Toc511830355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10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56" w:history="1">
        <w:r w:rsidR="00414194" w:rsidRPr="00F8287A">
          <w:rPr>
            <w:rStyle w:val="Hyperlink"/>
            <w:lang w:val="ca-ES"/>
          </w:rPr>
          <w:t>4.6.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9982 – Dades Com. UNEIX &amp; SIIU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_Toc511830356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12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57" w:history="1">
        <w:r w:rsidR="00414194" w:rsidRPr="00F8287A">
          <w:rPr>
            <w:rStyle w:val="Hyperlink"/>
            <w:lang w:val="ca-ES"/>
          </w:rPr>
          <w:t>4.7.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9983 – Dades de Finançament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_Toc511830357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12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11830358" w:history="1">
        <w:r w:rsidR="00414194" w:rsidRPr="00F8287A">
          <w:rPr>
            <w:rStyle w:val="Hyperlink"/>
            <w:lang w:val="ca-ES"/>
          </w:rPr>
          <w:t>5.</w:t>
        </w:r>
        <w:r w:rsidR="00414194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Alta de Convocatòries PAS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_Toc511830358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14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59" w:history="1">
        <w:r w:rsidR="00414194" w:rsidRPr="00F8287A">
          <w:rPr>
            <w:rStyle w:val="Hyperlink"/>
            <w:lang w:val="ca-ES"/>
          </w:rPr>
          <w:t>5.1.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Tx. ZHR54_CREAR_CONV_PAS - Creació de Convocatòries PAS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_Toc511830359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14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60" w:history="1">
        <w:r w:rsidR="00414194" w:rsidRPr="00F8287A">
          <w:rPr>
            <w:rStyle w:val="Hyperlink"/>
            <w:lang w:val="ca-ES"/>
          </w:rPr>
          <w:t>5.2.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1000 – Objecte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_Toc511830360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15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61" w:history="1">
        <w:r w:rsidR="00414194" w:rsidRPr="00F8287A">
          <w:rPr>
            <w:rStyle w:val="Hyperlink"/>
            <w:lang w:val="ca-ES"/>
          </w:rPr>
          <w:t>5.3.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1001 – Enllaços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_Toc511830361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15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62" w:history="1">
        <w:r w:rsidR="00414194" w:rsidRPr="00F8287A">
          <w:rPr>
            <w:rStyle w:val="Hyperlink"/>
            <w:lang w:val="ca-ES"/>
          </w:rPr>
          <w:t>5.4.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9980 – Identificació Convocatòria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_Toc511830362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17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63" w:history="1">
        <w:r w:rsidR="00414194" w:rsidRPr="00F8287A">
          <w:rPr>
            <w:rStyle w:val="Hyperlink"/>
            <w:lang w:val="ca-ES"/>
          </w:rPr>
          <w:t>5.5.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9982 – Dades Com. UNEIX &amp; SIIU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_Toc511830363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17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64" w:history="1">
        <w:r w:rsidR="00414194" w:rsidRPr="00F8287A">
          <w:rPr>
            <w:rStyle w:val="Hyperlink"/>
            <w:lang w:val="ca-ES"/>
          </w:rPr>
          <w:t>5.6.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9983 – Dades de Finançament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_Toc511830364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18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11830365" w:history="1">
        <w:r w:rsidR="00414194" w:rsidRPr="00F8287A">
          <w:rPr>
            <w:rStyle w:val="Hyperlink"/>
            <w:lang w:val="ca-ES"/>
          </w:rPr>
          <w:t>6.</w:t>
        </w:r>
        <w:r w:rsidR="00414194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Alta de Posicions de Convocatòries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_Toc511830365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19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66" w:history="1">
        <w:r w:rsidR="00414194" w:rsidRPr="00F8287A">
          <w:rPr>
            <w:rStyle w:val="Hyperlink"/>
            <w:lang w:val="ca-ES"/>
          </w:rPr>
          <w:t>6.1.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Tx ZHR54_PLAZA_CONVOCAT - Creació Places de Convocatòria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_Toc511830366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19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67" w:history="1">
        <w:r w:rsidR="00414194" w:rsidRPr="00F8287A">
          <w:rPr>
            <w:rStyle w:val="Hyperlink"/>
            <w:lang w:val="ca-ES"/>
          </w:rPr>
          <w:t>6.2.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1001 - Enllaços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_Toc511830367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19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68" w:history="1">
        <w:r w:rsidR="00414194" w:rsidRPr="00F8287A">
          <w:rPr>
            <w:rStyle w:val="Hyperlink"/>
            <w:lang w:val="ca-ES"/>
          </w:rPr>
          <w:t>6.3.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 1005 – Remuneració Teòrica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_Toc511830368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20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69" w:history="1">
        <w:r w:rsidR="00414194" w:rsidRPr="00F8287A">
          <w:rPr>
            <w:rStyle w:val="Hyperlink"/>
            <w:lang w:val="ca-ES"/>
          </w:rPr>
          <w:t>6.4.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6028 – Dades Retributives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_Toc511830369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20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70" w:history="1">
        <w:r w:rsidR="00414194" w:rsidRPr="00F8287A">
          <w:rPr>
            <w:rStyle w:val="Hyperlink"/>
            <w:lang w:val="ca-ES"/>
          </w:rPr>
          <w:t>6.5.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9034 – Distribució de Costos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_Toc511830370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21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71" w:history="1">
        <w:r w:rsidR="00414194" w:rsidRPr="00F8287A">
          <w:rPr>
            <w:rStyle w:val="Hyperlink"/>
            <w:lang w:val="ca-ES"/>
          </w:rPr>
          <w:t>6.6.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9985 – Ajut de Convocatòria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_Toc511830371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21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11830372" w:history="1">
        <w:r w:rsidR="00414194" w:rsidRPr="00F8287A">
          <w:rPr>
            <w:rStyle w:val="Hyperlink"/>
            <w:lang w:val="ca-ES"/>
          </w:rPr>
          <w:t>7.</w:t>
        </w:r>
        <w:r w:rsidR="00414194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Alta de Persones de Convocatòries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_Toc511830372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22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73" w:history="1">
        <w:r w:rsidR="00414194" w:rsidRPr="00F8287A">
          <w:rPr>
            <w:rStyle w:val="Hyperlink"/>
            <w:lang w:val="ca-ES"/>
          </w:rPr>
          <w:t>7.1.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heretació de Contractes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_Toc511830373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22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74" w:history="1">
        <w:r w:rsidR="00414194" w:rsidRPr="00F8287A">
          <w:rPr>
            <w:rStyle w:val="Hyperlink"/>
            <w:lang w:val="ca-ES"/>
          </w:rPr>
          <w:t>7.2.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Infotipus Infotipus 0008 – Dades Retributives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_Toc511830374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22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1"/>
        <w:rPr>
          <w:rFonts w:asciiTheme="minorHAnsi" w:eastAsiaTheme="minorEastAsia" w:hAnsiTheme="minorHAnsi" w:cstheme="minorBidi"/>
          <w:b w:val="0"/>
          <w:smallCaps w:val="0"/>
          <w:sz w:val="22"/>
          <w:lang w:val="es-ES" w:eastAsia="es-ES"/>
        </w:rPr>
      </w:pPr>
      <w:hyperlink w:anchor="_Toc511830375" w:history="1">
        <w:r w:rsidR="00414194" w:rsidRPr="00F8287A">
          <w:rPr>
            <w:rStyle w:val="Hyperlink"/>
            <w:lang w:val="ca-ES"/>
          </w:rPr>
          <w:t>8.</w:t>
        </w:r>
        <w:r w:rsidR="00414194">
          <w:rPr>
            <w:rFonts w:asciiTheme="minorHAnsi" w:eastAsiaTheme="minorEastAsia" w:hAnsiTheme="minorHAnsi" w:cstheme="minorBidi"/>
            <w:b w:val="0"/>
            <w:smallCaps w:val="0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Informes de Convocatòries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_Toc511830375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24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2"/>
        <w:rPr>
          <w:rFonts w:asciiTheme="minorHAnsi" w:eastAsiaTheme="minorEastAsia" w:hAnsiTheme="minorHAnsi" w:cstheme="minorBidi"/>
          <w:color w:val="auto"/>
          <w:sz w:val="22"/>
          <w:lang w:val="es-ES" w:eastAsia="es-ES"/>
        </w:rPr>
      </w:pPr>
      <w:hyperlink w:anchor="_Toc511830376" w:history="1">
        <w:r w:rsidR="00414194" w:rsidRPr="00F8287A">
          <w:rPr>
            <w:rStyle w:val="Hyperlink"/>
            <w:lang w:val="ca-ES"/>
          </w:rPr>
          <w:t>8.1.</w:t>
        </w:r>
        <w:r w:rsidR="00414194">
          <w:rPr>
            <w:rFonts w:asciiTheme="minorHAnsi" w:eastAsiaTheme="minorEastAsia" w:hAnsiTheme="minorHAnsi" w:cstheme="minorBidi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Informes de Convocatòries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_Toc511830376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24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3"/>
        <w:rPr>
          <w:rFonts w:asciiTheme="minorHAnsi" w:eastAsiaTheme="minorEastAsia" w:hAnsiTheme="minorHAnsi" w:cstheme="minorBidi"/>
          <w:i w:val="0"/>
          <w:color w:val="auto"/>
          <w:sz w:val="22"/>
          <w:lang w:val="es-ES" w:eastAsia="es-ES"/>
        </w:rPr>
      </w:pPr>
      <w:hyperlink w:anchor="_Toc511830377" w:history="1">
        <w:r w:rsidR="00414194" w:rsidRPr="00F8287A">
          <w:rPr>
            <w:rStyle w:val="Hyperlink"/>
            <w:lang w:val="es-ES"/>
          </w:rPr>
          <w:t>8.1.1.</w:t>
        </w:r>
        <w:r w:rsidR="00414194">
          <w:rPr>
            <w:rFonts w:asciiTheme="minorHAnsi" w:eastAsiaTheme="minorEastAsia" w:hAnsiTheme="minorHAnsi" w:cstheme="minorBidi"/>
            <w:i w:val="0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ZHR_INF_UNEIX_SIIU – Informe Uneix &amp; Siiu Convocatòries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_Toc511830377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24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3"/>
        <w:rPr>
          <w:rFonts w:asciiTheme="minorHAnsi" w:eastAsiaTheme="minorEastAsia" w:hAnsiTheme="minorHAnsi" w:cstheme="minorBidi"/>
          <w:i w:val="0"/>
          <w:color w:val="auto"/>
          <w:sz w:val="22"/>
          <w:lang w:val="es-ES" w:eastAsia="es-ES"/>
        </w:rPr>
      </w:pPr>
      <w:hyperlink w:anchor="_Toc511830378" w:history="1">
        <w:r w:rsidR="00414194" w:rsidRPr="00F8287A">
          <w:rPr>
            <w:rStyle w:val="Hyperlink"/>
            <w:lang w:val="es-ES"/>
          </w:rPr>
          <w:t>8.1.2.</w:t>
        </w:r>
        <w:r w:rsidR="00414194">
          <w:rPr>
            <w:rFonts w:asciiTheme="minorHAnsi" w:eastAsiaTheme="minorEastAsia" w:hAnsiTheme="minorHAnsi" w:cstheme="minorBidi"/>
            <w:i w:val="0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ZHR_AJUT_CONV_9985 -  Ajut Convocatòria per Posició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_Toc511830378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25</w:t>
        </w:r>
        <w:r w:rsidR="00414194">
          <w:rPr>
            <w:webHidden/>
          </w:rPr>
          <w:fldChar w:fldCharType="end"/>
        </w:r>
      </w:hyperlink>
    </w:p>
    <w:p w:rsidR="00414194" w:rsidRDefault="00A54346" w:rsidP="005A4833">
      <w:pPr>
        <w:pStyle w:val="TOC3"/>
        <w:rPr>
          <w:rFonts w:asciiTheme="minorHAnsi" w:eastAsiaTheme="minorEastAsia" w:hAnsiTheme="minorHAnsi" w:cstheme="minorBidi"/>
          <w:i w:val="0"/>
          <w:color w:val="auto"/>
          <w:sz w:val="22"/>
          <w:lang w:val="es-ES" w:eastAsia="es-ES"/>
        </w:rPr>
      </w:pPr>
      <w:hyperlink w:anchor="_Toc511830379" w:history="1">
        <w:r w:rsidR="00414194" w:rsidRPr="00F8287A">
          <w:rPr>
            <w:rStyle w:val="Hyperlink"/>
            <w:lang w:val="es-ES"/>
          </w:rPr>
          <w:t>8.1.3.</w:t>
        </w:r>
        <w:r w:rsidR="00414194">
          <w:rPr>
            <w:rFonts w:asciiTheme="minorHAnsi" w:eastAsiaTheme="minorEastAsia" w:hAnsiTheme="minorHAnsi" w:cstheme="minorBidi"/>
            <w:i w:val="0"/>
            <w:color w:val="auto"/>
            <w:sz w:val="22"/>
            <w:lang w:val="es-ES" w:eastAsia="es-ES"/>
          </w:rPr>
          <w:tab/>
        </w:r>
        <w:r w:rsidR="00414194" w:rsidRPr="00F8287A">
          <w:rPr>
            <w:rStyle w:val="Hyperlink"/>
            <w:lang w:val="ca-ES"/>
          </w:rPr>
          <w:t>S_AHR_61016528 -  Visual. Estructura/ Actual. Estructura.</w:t>
        </w:r>
        <w:r w:rsidR="00414194">
          <w:rPr>
            <w:webHidden/>
          </w:rPr>
          <w:tab/>
        </w:r>
        <w:r w:rsidR="00414194">
          <w:rPr>
            <w:webHidden/>
          </w:rPr>
          <w:fldChar w:fldCharType="begin"/>
        </w:r>
        <w:r w:rsidR="00414194">
          <w:rPr>
            <w:webHidden/>
          </w:rPr>
          <w:instrText xml:space="preserve"> PAGEREF _Toc511830379 \h </w:instrText>
        </w:r>
        <w:r w:rsidR="00414194">
          <w:rPr>
            <w:webHidden/>
          </w:rPr>
        </w:r>
        <w:r w:rsidR="00414194">
          <w:rPr>
            <w:webHidden/>
          </w:rPr>
          <w:fldChar w:fldCharType="separate"/>
        </w:r>
        <w:r w:rsidR="00414194">
          <w:rPr>
            <w:webHidden/>
          </w:rPr>
          <w:t>25</w:t>
        </w:r>
        <w:r w:rsidR="00414194">
          <w:rPr>
            <w:webHidden/>
          </w:rPr>
          <w:fldChar w:fldCharType="end"/>
        </w:r>
      </w:hyperlink>
    </w:p>
    <w:p w:rsidR="008B4A7D" w:rsidRPr="00641CE3" w:rsidRDefault="00572585" w:rsidP="005A4833">
      <w:pPr>
        <w:spacing w:after="0"/>
        <w:jc w:val="both"/>
        <w:rPr>
          <w:b/>
          <w:smallCaps/>
          <w:noProof/>
          <w:color w:val="008000"/>
          <w:sz w:val="24"/>
          <w:lang w:val="ca-ES"/>
        </w:rPr>
      </w:pPr>
      <w:r w:rsidRPr="00641CE3">
        <w:rPr>
          <w:noProof/>
          <w:color w:val="008000"/>
          <w:sz w:val="24"/>
          <w:lang w:val="ca-ES"/>
        </w:rPr>
        <w:fldChar w:fldCharType="end"/>
      </w:r>
    </w:p>
    <w:p w:rsidR="008B4A7D" w:rsidRPr="00641CE3" w:rsidRDefault="008B4A7D" w:rsidP="005A4833">
      <w:pPr>
        <w:jc w:val="both"/>
        <w:rPr>
          <w:b/>
          <w:smallCaps/>
          <w:noProof/>
          <w:color w:val="008000"/>
          <w:sz w:val="24"/>
          <w:lang w:val="ca-ES"/>
        </w:rPr>
      </w:pPr>
    </w:p>
    <w:p w:rsidR="008B4A7D" w:rsidRPr="00641CE3" w:rsidRDefault="008B4A7D" w:rsidP="005A4833">
      <w:pPr>
        <w:jc w:val="both"/>
        <w:rPr>
          <w:b/>
          <w:smallCaps/>
          <w:noProof/>
          <w:color w:val="008000"/>
          <w:sz w:val="24"/>
          <w:lang w:val="ca-ES"/>
        </w:rPr>
      </w:pPr>
    </w:p>
    <w:p w:rsidR="008B4A7D" w:rsidRPr="00641CE3" w:rsidRDefault="008B4A7D" w:rsidP="005A4833">
      <w:pPr>
        <w:jc w:val="both"/>
        <w:rPr>
          <w:b/>
          <w:smallCaps/>
          <w:noProof/>
          <w:color w:val="008000"/>
          <w:sz w:val="24"/>
          <w:lang w:val="ca-ES"/>
        </w:rPr>
      </w:pPr>
    </w:p>
    <w:p w:rsidR="008B4A7D" w:rsidRPr="00641CE3" w:rsidRDefault="00713B8D" w:rsidP="005A4833">
      <w:pPr>
        <w:pStyle w:val="Heading1"/>
        <w:jc w:val="both"/>
        <w:rPr>
          <w:lang w:val="ca-ES"/>
        </w:rPr>
      </w:pPr>
      <w:bookmarkStart w:id="2" w:name="_Toc268009611"/>
      <w:bookmarkStart w:id="3" w:name="_Toc511830342"/>
      <w:r w:rsidRPr="00641CE3">
        <w:rPr>
          <w:lang w:val="ca-ES"/>
        </w:rPr>
        <w:lastRenderedPageBreak/>
        <w:t>Informació del</w:t>
      </w:r>
      <w:r w:rsidR="008B4A7D" w:rsidRPr="00641CE3">
        <w:rPr>
          <w:lang w:val="ca-ES"/>
        </w:rPr>
        <w:t xml:space="preserve"> document</w:t>
      </w:r>
      <w:bookmarkEnd w:id="2"/>
      <w:bookmarkEnd w:id="3"/>
    </w:p>
    <w:p w:rsidR="008B4A7D" w:rsidRPr="00641CE3" w:rsidRDefault="008B4A7D" w:rsidP="005A4833">
      <w:pPr>
        <w:pStyle w:val="Heading2"/>
        <w:jc w:val="both"/>
        <w:rPr>
          <w:lang w:val="ca-ES"/>
        </w:rPr>
      </w:pPr>
      <w:bookmarkStart w:id="4" w:name="_Toc205882384"/>
      <w:bookmarkStart w:id="5" w:name="_Toc211397123"/>
      <w:bookmarkStart w:id="6" w:name="_Toc265762401"/>
      <w:bookmarkStart w:id="7" w:name="_Toc268009613"/>
      <w:bookmarkStart w:id="8" w:name="_Toc511830343"/>
      <w:r w:rsidRPr="00641CE3">
        <w:rPr>
          <w:lang w:val="ca-ES"/>
        </w:rPr>
        <w:t>Autor</w:t>
      </w:r>
      <w:bookmarkEnd w:id="4"/>
      <w:bookmarkEnd w:id="5"/>
      <w:bookmarkEnd w:id="6"/>
      <w:bookmarkEnd w:id="7"/>
      <w:bookmarkEnd w:id="8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8B4A7D" w:rsidRPr="00641CE3" w:rsidTr="004D1F22">
        <w:trPr>
          <w:trHeight w:val="383"/>
          <w:tblHeader/>
        </w:trPr>
        <w:tc>
          <w:tcPr>
            <w:tcW w:w="2430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rStyle w:val="TableHeading"/>
                <w:szCs w:val="20"/>
                <w:lang w:val="ca-ES"/>
              </w:rPr>
            </w:pPr>
            <w:r w:rsidRPr="00641CE3">
              <w:rPr>
                <w:rStyle w:val="TableHeading"/>
                <w:szCs w:val="20"/>
                <w:lang w:val="ca-ES"/>
              </w:rPr>
              <w:t>Nom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rStyle w:val="TableHeading"/>
                <w:szCs w:val="20"/>
                <w:lang w:val="ca-ES"/>
              </w:rPr>
            </w:pPr>
            <w:r w:rsidRPr="00641CE3">
              <w:rPr>
                <w:rStyle w:val="TableHeading"/>
                <w:szCs w:val="20"/>
                <w:lang w:val="ca-ES"/>
              </w:rPr>
              <w:t>Organització</w:t>
            </w:r>
          </w:p>
        </w:tc>
        <w:tc>
          <w:tcPr>
            <w:tcW w:w="3711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rStyle w:val="TableHeading"/>
                <w:szCs w:val="20"/>
                <w:lang w:val="ca-ES"/>
              </w:rPr>
            </w:pPr>
            <w:r w:rsidRPr="00641CE3">
              <w:rPr>
                <w:rStyle w:val="TableHeading"/>
                <w:szCs w:val="20"/>
                <w:lang w:val="ca-ES"/>
              </w:rPr>
              <w:t>Rol</w:t>
            </w:r>
          </w:p>
        </w:tc>
      </w:tr>
      <w:tr w:rsidR="008B4A7D" w:rsidRPr="00641CE3" w:rsidTr="00AE7501">
        <w:trPr>
          <w:trHeight w:val="340"/>
        </w:trPr>
        <w:tc>
          <w:tcPr>
            <w:tcW w:w="2430" w:type="dxa"/>
            <w:shd w:val="clear" w:color="auto" w:fill="FFFFFF" w:themeFill="background1"/>
            <w:vAlign w:val="center"/>
          </w:tcPr>
          <w:p w:rsidR="006B0EE6" w:rsidRPr="00641CE3" w:rsidRDefault="006B0EE6" w:rsidP="005A4833">
            <w:pPr>
              <w:ind w:right="-1113"/>
              <w:jc w:val="both"/>
              <w:rPr>
                <w:szCs w:val="20"/>
                <w:lang w:val="ca-ES"/>
              </w:rPr>
            </w:pPr>
            <w:r w:rsidRPr="00641CE3">
              <w:rPr>
                <w:szCs w:val="20"/>
                <w:lang w:val="ca-ES"/>
              </w:rPr>
              <w:t>Ana Ferrer</w:t>
            </w:r>
          </w:p>
          <w:p w:rsidR="006B0EE6" w:rsidRPr="00641CE3" w:rsidRDefault="00587450" w:rsidP="005A4833">
            <w:pPr>
              <w:ind w:right="-1113"/>
              <w:jc w:val="both"/>
              <w:rPr>
                <w:szCs w:val="20"/>
                <w:lang w:val="ca-ES"/>
              </w:rPr>
            </w:pPr>
            <w:r w:rsidRPr="00641CE3">
              <w:rPr>
                <w:szCs w:val="20"/>
                <w:lang w:val="ca-ES"/>
              </w:rPr>
              <w:t>Xavier Arbiol</w:t>
            </w:r>
            <w:r w:rsidR="00A82182" w:rsidRPr="00641CE3">
              <w:rPr>
                <w:szCs w:val="20"/>
                <w:lang w:val="ca-E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  <w:r w:rsidRPr="00641CE3">
              <w:rPr>
                <w:szCs w:val="20"/>
                <w:lang w:val="ca-ES"/>
              </w:rPr>
              <w:t>UPCnet</w:t>
            </w:r>
          </w:p>
        </w:tc>
        <w:tc>
          <w:tcPr>
            <w:tcW w:w="3711" w:type="dxa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lang w:val="ca-ES"/>
              </w:rPr>
            </w:pPr>
          </w:p>
        </w:tc>
      </w:tr>
    </w:tbl>
    <w:p w:rsidR="008B4A7D" w:rsidRPr="00641CE3" w:rsidRDefault="008B4A7D" w:rsidP="005A4833">
      <w:pPr>
        <w:ind w:right="-1113"/>
        <w:jc w:val="both"/>
        <w:rPr>
          <w:lang w:val="ca-ES"/>
        </w:rPr>
      </w:pPr>
    </w:p>
    <w:p w:rsidR="008B4A7D" w:rsidRPr="00641CE3" w:rsidRDefault="008B4A7D" w:rsidP="005A4833">
      <w:pPr>
        <w:pStyle w:val="Heading2"/>
        <w:jc w:val="both"/>
        <w:rPr>
          <w:lang w:val="ca-ES"/>
        </w:rPr>
      </w:pPr>
      <w:bookmarkStart w:id="9" w:name="_Toc268009615"/>
      <w:bookmarkStart w:id="10" w:name="_Toc511830344"/>
      <w:bookmarkStart w:id="11" w:name="_Toc147805878"/>
      <w:r w:rsidRPr="00641CE3">
        <w:rPr>
          <w:lang w:val="ca-ES"/>
        </w:rPr>
        <w:t>Documents a</w:t>
      </w:r>
      <w:r w:rsidR="00713B8D" w:rsidRPr="00641CE3">
        <w:rPr>
          <w:lang w:val="ca-ES"/>
        </w:rPr>
        <w:t>nnexe</w:t>
      </w:r>
      <w:r w:rsidRPr="00641CE3">
        <w:rPr>
          <w:lang w:val="ca-ES"/>
        </w:rPr>
        <w:t>s</w:t>
      </w:r>
      <w:bookmarkEnd w:id="9"/>
      <w:bookmarkEnd w:id="1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74"/>
        <w:gridCol w:w="1330"/>
        <w:gridCol w:w="1134"/>
      </w:tblGrid>
      <w:tr w:rsidR="008B4A7D" w:rsidRPr="00641CE3" w:rsidTr="00544E84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rStyle w:val="TableHeading"/>
                <w:szCs w:val="20"/>
                <w:lang w:val="ca-ES"/>
              </w:rPr>
            </w:pPr>
            <w:r w:rsidRPr="00641CE3">
              <w:rPr>
                <w:rStyle w:val="TableHeading"/>
                <w:szCs w:val="20"/>
                <w:lang w:val="ca-ES"/>
              </w:rPr>
              <w:t>Número</w:t>
            </w:r>
            <w:r w:rsidR="008B4A7D" w:rsidRPr="00641CE3">
              <w:rPr>
                <w:rStyle w:val="TableHeading"/>
                <w:szCs w:val="20"/>
                <w:lang w:val="ca-ES"/>
              </w:rPr>
              <w:t xml:space="preserve"> ref.</w:t>
            </w:r>
          </w:p>
        </w:tc>
        <w:tc>
          <w:tcPr>
            <w:tcW w:w="5474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rStyle w:val="TableHeading"/>
                <w:szCs w:val="20"/>
                <w:lang w:val="ca-ES"/>
              </w:rPr>
            </w:pPr>
            <w:r w:rsidRPr="00641CE3">
              <w:rPr>
                <w:rStyle w:val="TableHeading"/>
                <w:szCs w:val="20"/>
                <w:lang w:val="ca-ES"/>
              </w:rPr>
              <w:t>Tít</w:t>
            </w:r>
            <w:r w:rsidR="008B4A7D" w:rsidRPr="00641CE3">
              <w:rPr>
                <w:rStyle w:val="TableHeading"/>
                <w:szCs w:val="20"/>
                <w:lang w:val="ca-ES"/>
              </w:rPr>
              <w:t>o</w:t>
            </w:r>
            <w:r w:rsidRPr="00641CE3">
              <w:rPr>
                <w:rStyle w:val="TableHeading"/>
                <w:szCs w:val="20"/>
                <w:lang w:val="ca-ES"/>
              </w:rPr>
              <w:t>l document</w:t>
            </w: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rStyle w:val="TableHeading"/>
                <w:szCs w:val="20"/>
                <w:lang w:val="ca-ES"/>
              </w:rPr>
            </w:pPr>
            <w:r w:rsidRPr="00641CE3">
              <w:rPr>
                <w:rStyle w:val="TableHeading"/>
                <w:szCs w:val="20"/>
                <w:lang w:val="ca-ES"/>
              </w:rPr>
              <w:t>Ubicació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rStyle w:val="TableHeading"/>
                <w:szCs w:val="20"/>
                <w:lang w:val="ca-ES"/>
              </w:rPr>
            </w:pPr>
            <w:r w:rsidRPr="00641CE3">
              <w:rPr>
                <w:rStyle w:val="TableHeading"/>
                <w:szCs w:val="20"/>
                <w:lang w:val="ca-ES"/>
              </w:rPr>
              <w:t>Versió</w:t>
            </w:r>
          </w:p>
        </w:tc>
      </w:tr>
      <w:tr w:rsidR="008B4A7D" w:rsidRPr="00641CE3" w:rsidTr="00544E84">
        <w:trPr>
          <w:trHeight w:val="340"/>
        </w:trPr>
        <w:tc>
          <w:tcPr>
            <w:tcW w:w="1276" w:type="dxa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lang w:val="ca-ES"/>
              </w:rPr>
            </w:pPr>
            <w:r w:rsidRPr="00641CE3">
              <w:rPr>
                <w:szCs w:val="20"/>
                <w:lang w:val="ca-ES"/>
              </w:rPr>
              <w:t>1</w:t>
            </w:r>
          </w:p>
        </w:tc>
        <w:tc>
          <w:tcPr>
            <w:tcW w:w="5474" w:type="dxa"/>
            <w:vAlign w:val="center"/>
          </w:tcPr>
          <w:p w:rsidR="00544E84" w:rsidRPr="00641CE3" w:rsidRDefault="00544E84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</w:tr>
      <w:tr w:rsidR="00544E84" w:rsidRPr="00641CE3" w:rsidTr="00544E84">
        <w:trPr>
          <w:trHeight w:val="340"/>
        </w:trPr>
        <w:tc>
          <w:tcPr>
            <w:tcW w:w="1276" w:type="dxa"/>
            <w:vAlign w:val="center"/>
          </w:tcPr>
          <w:p w:rsidR="00544E84" w:rsidRPr="00641CE3" w:rsidRDefault="00544E84" w:rsidP="005A4833">
            <w:pPr>
              <w:ind w:right="-1113"/>
              <w:jc w:val="both"/>
              <w:rPr>
                <w:szCs w:val="20"/>
                <w:lang w:val="ca-ES"/>
              </w:rPr>
            </w:pPr>
            <w:r w:rsidRPr="00641CE3">
              <w:rPr>
                <w:szCs w:val="20"/>
                <w:lang w:val="ca-ES"/>
              </w:rPr>
              <w:t>2</w:t>
            </w:r>
          </w:p>
        </w:tc>
        <w:tc>
          <w:tcPr>
            <w:tcW w:w="5474" w:type="dxa"/>
            <w:vAlign w:val="center"/>
          </w:tcPr>
          <w:p w:rsidR="00544E84" w:rsidRPr="00641CE3" w:rsidRDefault="00544E84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330" w:type="dxa"/>
            <w:vAlign w:val="center"/>
          </w:tcPr>
          <w:p w:rsidR="00544E84" w:rsidRPr="00641CE3" w:rsidRDefault="00544E84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134" w:type="dxa"/>
            <w:vAlign w:val="center"/>
          </w:tcPr>
          <w:p w:rsidR="00544E84" w:rsidRPr="00641CE3" w:rsidRDefault="00544E84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</w:tr>
    </w:tbl>
    <w:p w:rsidR="00713B8D" w:rsidRPr="00641CE3" w:rsidRDefault="00713B8D" w:rsidP="005A4833">
      <w:pPr>
        <w:jc w:val="both"/>
        <w:rPr>
          <w:lang w:val="ca-ES"/>
        </w:rPr>
      </w:pPr>
      <w:bookmarkStart w:id="12" w:name="_Toc268009616"/>
      <w:bookmarkEnd w:id="11"/>
    </w:p>
    <w:p w:rsidR="008B4A7D" w:rsidRPr="00641CE3" w:rsidRDefault="00713B8D" w:rsidP="005A4833">
      <w:pPr>
        <w:pStyle w:val="Heading2"/>
        <w:jc w:val="both"/>
        <w:rPr>
          <w:lang w:val="ca-ES"/>
        </w:rPr>
      </w:pPr>
      <w:bookmarkStart w:id="13" w:name="_Toc511830345"/>
      <w:r w:rsidRPr="00641CE3">
        <w:rPr>
          <w:lang w:val="ca-ES"/>
        </w:rPr>
        <w:t>Cò</w:t>
      </w:r>
      <w:r w:rsidR="008B4A7D" w:rsidRPr="00641CE3">
        <w:rPr>
          <w:lang w:val="ca-ES"/>
        </w:rPr>
        <w:t xml:space="preserve">pia </w:t>
      </w:r>
      <w:bookmarkEnd w:id="12"/>
      <w:r w:rsidRPr="00641CE3">
        <w:rPr>
          <w:lang w:val="ca-ES"/>
        </w:rPr>
        <w:t>electrò</w:t>
      </w:r>
      <w:r w:rsidR="008B4A7D" w:rsidRPr="00641CE3">
        <w:rPr>
          <w:lang w:val="ca-ES"/>
        </w:rPr>
        <w:t>nica</w:t>
      </w:r>
      <w:bookmarkEnd w:id="13"/>
    </w:p>
    <w:p w:rsidR="00A82182" w:rsidRPr="00641CE3" w:rsidRDefault="00A82182" w:rsidP="005A4833">
      <w:pPr>
        <w:shd w:val="clear" w:color="auto" w:fill="FFFFFF" w:themeFill="background1"/>
        <w:ind w:right="-1113"/>
        <w:jc w:val="both"/>
        <w:rPr>
          <w:szCs w:val="20"/>
          <w:lang w:val="ca-ES"/>
        </w:rPr>
      </w:pPr>
      <w:bookmarkStart w:id="14" w:name="_Toc147805881"/>
      <w:bookmarkStart w:id="15" w:name="_Toc205882388"/>
      <w:bookmarkStart w:id="16" w:name="_Toc211397127"/>
      <w:r w:rsidRPr="00641CE3">
        <w:rPr>
          <w:szCs w:val="20"/>
          <w:lang w:val="ca-ES"/>
        </w:rPr>
        <w:t>La còpia electrònica d’aquest document es troba annexat al tiquet</w:t>
      </w:r>
      <w:r w:rsidR="00BB4952" w:rsidRPr="00641CE3">
        <w:rPr>
          <w:szCs w:val="20"/>
          <w:lang w:val="ca-ES"/>
        </w:rPr>
        <w:t xml:space="preserve">: </w:t>
      </w:r>
    </w:p>
    <w:p w:rsidR="00713B8D" w:rsidRPr="00641CE3" w:rsidRDefault="00713B8D" w:rsidP="005A4833">
      <w:pPr>
        <w:ind w:right="-1113"/>
        <w:jc w:val="both"/>
        <w:rPr>
          <w:szCs w:val="20"/>
          <w:lang w:val="ca-ES"/>
        </w:rPr>
      </w:pPr>
    </w:p>
    <w:p w:rsidR="00713B8D" w:rsidRPr="00641CE3" w:rsidRDefault="00713B8D" w:rsidP="005A4833">
      <w:pPr>
        <w:ind w:right="-1113"/>
        <w:jc w:val="both"/>
        <w:rPr>
          <w:szCs w:val="20"/>
          <w:lang w:val="ca-ES"/>
        </w:rPr>
      </w:pPr>
    </w:p>
    <w:p w:rsidR="008B4A7D" w:rsidRPr="00641CE3" w:rsidRDefault="00F77782" w:rsidP="005A4833">
      <w:pPr>
        <w:pStyle w:val="Heading1"/>
        <w:jc w:val="both"/>
        <w:rPr>
          <w:lang w:val="ca-ES"/>
        </w:rPr>
      </w:pPr>
      <w:bookmarkStart w:id="17" w:name="_Toc511830346"/>
      <w:bookmarkEnd w:id="14"/>
      <w:bookmarkEnd w:id="15"/>
      <w:bookmarkEnd w:id="16"/>
      <w:r w:rsidRPr="00641CE3">
        <w:rPr>
          <w:lang w:val="ca-ES"/>
        </w:rPr>
        <w:lastRenderedPageBreak/>
        <w:t>Històric de canvis del document</w:t>
      </w:r>
      <w:bookmarkEnd w:id="17"/>
    </w:p>
    <w:p w:rsidR="008B4A7D" w:rsidRPr="00641CE3" w:rsidRDefault="008B4A7D" w:rsidP="005A4833">
      <w:pPr>
        <w:ind w:right="-1113"/>
        <w:jc w:val="both"/>
        <w:rPr>
          <w:lang w:val="ca-ES"/>
        </w:rPr>
      </w:pPr>
    </w:p>
    <w:p w:rsidR="00713B8D" w:rsidRPr="00641CE3" w:rsidRDefault="00713B8D" w:rsidP="005A4833">
      <w:pPr>
        <w:ind w:right="-1113"/>
        <w:jc w:val="both"/>
        <w:rPr>
          <w:szCs w:val="20"/>
          <w:lang w:val="ca-ES"/>
        </w:rPr>
      </w:pPr>
      <w:r w:rsidRPr="00641CE3">
        <w:rPr>
          <w:szCs w:val="20"/>
          <w:lang w:val="ca-ES"/>
        </w:rPr>
        <w:t xml:space="preserve">Un cop aprovat el document, </w:t>
      </w:r>
      <w:r w:rsidR="00F77782" w:rsidRPr="00641CE3">
        <w:rPr>
          <w:szCs w:val="20"/>
          <w:lang w:val="ca-ES"/>
        </w:rPr>
        <w:t xml:space="preserve">les modificacions </w:t>
      </w:r>
      <w:r w:rsidRPr="00641CE3">
        <w:rPr>
          <w:szCs w:val="20"/>
          <w:lang w:val="ca-ES"/>
        </w:rPr>
        <w:t>es realitzaran a través de gestió de canvi</w:t>
      </w:r>
      <w:r w:rsidR="00F77782" w:rsidRPr="00641CE3">
        <w:rPr>
          <w:szCs w:val="20"/>
          <w:lang w:val="ca-ES"/>
        </w:rPr>
        <w:t>s</w:t>
      </w:r>
      <w:r w:rsidRPr="00641CE3">
        <w:rPr>
          <w:szCs w:val="20"/>
          <w:lang w:val="ca-ES"/>
        </w:rPr>
        <w:t>. Distribuint novament el document als interessats (distribució per a revisió).</w:t>
      </w:r>
    </w:p>
    <w:p w:rsidR="008B4A7D" w:rsidRPr="00641CE3" w:rsidRDefault="00F77782" w:rsidP="005A4833">
      <w:pPr>
        <w:pStyle w:val="Heading2"/>
        <w:jc w:val="both"/>
        <w:rPr>
          <w:lang w:val="ca-ES"/>
        </w:rPr>
      </w:pPr>
      <w:bookmarkStart w:id="18" w:name="_Toc511830347"/>
      <w:r w:rsidRPr="00641CE3">
        <w:rPr>
          <w:lang w:val="ca-ES"/>
        </w:rPr>
        <w:t>Històric de canvis</w:t>
      </w:r>
      <w:bookmarkEnd w:id="18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992"/>
        <w:gridCol w:w="2410"/>
        <w:gridCol w:w="3827"/>
      </w:tblGrid>
      <w:tr w:rsidR="008B4A7D" w:rsidRPr="005A4833" w:rsidTr="004D1F22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rStyle w:val="TableHeading"/>
                <w:lang w:val="ca-ES"/>
              </w:rPr>
            </w:pPr>
            <w:r w:rsidRPr="00641CE3">
              <w:rPr>
                <w:rStyle w:val="TableHeading"/>
                <w:lang w:val="ca-ES"/>
              </w:rPr>
              <w:t>Versió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rStyle w:val="TableHeading"/>
                <w:lang w:val="ca-ES"/>
              </w:rPr>
            </w:pPr>
            <w:r w:rsidRPr="00641CE3">
              <w:rPr>
                <w:rStyle w:val="TableHeading"/>
                <w:lang w:val="ca-ES"/>
              </w:rPr>
              <w:t>Data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rStyle w:val="TableHeading"/>
                <w:lang w:val="ca-ES"/>
              </w:rPr>
            </w:pPr>
            <w:r w:rsidRPr="00641CE3">
              <w:rPr>
                <w:rStyle w:val="TableHeading"/>
                <w:lang w:val="ca-ES"/>
              </w:rPr>
              <w:t>Autor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rStyle w:val="TableHeading"/>
                <w:lang w:val="ca-ES"/>
              </w:rPr>
            </w:pPr>
            <w:r w:rsidRPr="00641CE3">
              <w:rPr>
                <w:rStyle w:val="TableHeading"/>
                <w:lang w:val="ca-ES"/>
              </w:rPr>
              <w:t>Refer</w:t>
            </w:r>
            <w:r w:rsidR="008C6579" w:rsidRPr="00641CE3">
              <w:rPr>
                <w:rStyle w:val="TableHeading"/>
                <w:lang w:val="ca-ES"/>
              </w:rPr>
              <w:t>è</w:t>
            </w:r>
            <w:r w:rsidRPr="00641CE3">
              <w:rPr>
                <w:rStyle w:val="TableHeading"/>
                <w:lang w:val="ca-ES"/>
              </w:rPr>
              <w:t>ncia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641CE3" w:rsidRDefault="008C6579" w:rsidP="005A4833">
            <w:pPr>
              <w:ind w:right="873"/>
              <w:jc w:val="both"/>
              <w:rPr>
                <w:rStyle w:val="TableHeading"/>
                <w:lang w:val="ca-ES"/>
              </w:rPr>
            </w:pPr>
            <w:r w:rsidRPr="00641CE3">
              <w:rPr>
                <w:rStyle w:val="TableHeading"/>
                <w:lang w:val="ca-ES"/>
              </w:rPr>
              <w:t xml:space="preserve">Canvis respecte a la versió </w:t>
            </w:r>
            <w:r w:rsidR="008B4A7D" w:rsidRPr="00641CE3">
              <w:rPr>
                <w:rStyle w:val="TableHeading"/>
                <w:lang w:val="ca-ES"/>
              </w:rPr>
              <w:t>anterior</w:t>
            </w:r>
          </w:p>
        </w:tc>
      </w:tr>
      <w:tr w:rsidR="008B4A7D" w:rsidRPr="00641CE3" w:rsidTr="00AE7501">
        <w:trPr>
          <w:trHeight w:val="292"/>
        </w:trPr>
        <w:tc>
          <w:tcPr>
            <w:tcW w:w="993" w:type="dxa"/>
            <w:shd w:val="clear" w:color="auto" w:fill="FFFFFF" w:themeFill="background1"/>
            <w:vAlign w:val="center"/>
          </w:tcPr>
          <w:p w:rsidR="008B4A7D" w:rsidRPr="00641CE3" w:rsidRDefault="006B0EE6" w:rsidP="005A4833">
            <w:pPr>
              <w:ind w:right="-1113"/>
              <w:jc w:val="both"/>
              <w:rPr>
                <w:sz w:val="18"/>
                <w:szCs w:val="20"/>
                <w:lang w:val="ca-ES"/>
              </w:rPr>
            </w:pPr>
            <w:r w:rsidRPr="00641CE3">
              <w:rPr>
                <w:sz w:val="18"/>
                <w:szCs w:val="20"/>
                <w:lang w:val="ca-ES"/>
              </w:rPr>
              <w:t>1</w:t>
            </w:r>
            <w:r w:rsidR="00713B8D" w:rsidRPr="00641CE3">
              <w:rPr>
                <w:sz w:val="18"/>
                <w:szCs w:val="20"/>
                <w:lang w:val="ca-ES"/>
              </w:rPr>
              <w:t>.0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A7D" w:rsidRPr="00641CE3" w:rsidRDefault="006B0EE6" w:rsidP="005A4833">
            <w:pPr>
              <w:ind w:right="-1113"/>
              <w:jc w:val="both"/>
              <w:rPr>
                <w:sz w:val="18"/>
                <w:szCs w:val="20"/>
                <w:lang w:val="ca-ES"/>
              </w:rPr>
            </w:pPr>
            <w:r w:rsidRPr="00641CE3">
              <w:rPr>
                <w:sz w:val="18"/>
                <w:szCs w:val="20"/>
                <w:lang w:val="ca-ES"/>
              </w:rPr>
              <w:t>1</w:t>
            </w:r>
            <w:r w:rsidR="00D70EF7" w:rsidRPr="00641CE3">
              <w:rPr>
                <w:sz w:val="18"/>
                <w:szCs w:val="20"/>
                <w:lang w:val="ca-ES"/>
              </w:rPr>
              <w:t>9</w:t>
            </w:r>
            <w:r w:rsidRPr="00641CE3">
              <w:rPr>
                <w:sz w:val="18"/>
                <w:szCs w:val="20"/>
                <w:lang w:val="ca-ES"/>
              </w:rPr>
              <w:t>/04</w:t>
            </w:r>
            <w:r w:rsidR="009E6870" w:rsidRPr="00641CE3">
              <w:rPr>
                <w:sz w:val="18"/>
                <w:szCs w:val="20"/>
                <w:lang w:val="ca-ES"/>
              </w:rPr>
              <w:t>/201</w:t>
            </w:r>
            <w:r w:rsidRPr="00641CE3">
              <w:rPr>
                <w:sz w:val="18"/>
                <w:szCs w:val="20"/>
                <w:lang w:val="ca-ES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sz w:val="18"/>
                <w:szCs w:val="20"/>
                <w:lang w:val="ca-ES"/>
              </w:rPr>
            </w:pPr>
            <w:r w:rsidRPr="00641CE3">
              <w:rPr>
                <w:sz w:val="18"/>
                <w:szCs w:val="20"/>
                <w:lang w:val="ca-ES"/>
              </w:rPr>
              <w:t>UPCnet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 w:val="18"/>
                <w:szCs w:val="20"/>
                <w:lang w:val="ca-ES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sz w:val="18"/>
                <w:szCs w:val="20"/>
                <w:lang w:val="ca-ES"/>
              </w:rPr>
            </w:pPr>
            <w:r w:rsidRPr="00641CE3">
              <w:rPr>
                <w:sz w:val="18"/>
                <w:szCs w:val="20"/>
                <w:lang w:val="ca-ES"/>
              </w:rPr>
              <w:t>Document in</w:t>
            </w:r>
            <w:r w:rsidR="008C6579" w:rsidRPr="00641CE3">
              <w:rPr>
                <w:sz w:val="18"/>
                <w:szCs w:val="20"/>
                <w:lang w:val="ca-ES"/>
              </w:rPr>
              <w:t>i</w:t>
            </w:r>
            <w:r w:rsidRPr="00641CE3">
              <w:rPr>
                <w:sz w:val="18"/>
                <w:szCs w:val="20"/>
                <w:lang w:val="ca-ES"/>
              </w:rPr>
              <w:t>cial</w:t>
            </w:r>
          </w:p>
        </w:tc>
      </w:tr>
    </w:tbl>
    <w:p w:rsidR="008B4A7D" w:rsidRPr="00641CE3" w:rsidRDefault="008B4A7D" w:rsidP="005A4833">
      <w:pPr>
        <w:ind w:right="-1113"/>
        <w:jc w:val="both"/>
        <w:rPr>
          <w:lang w:val="ca-ES"/>
        </w:rPr>
      </w:pPr>
    </w:p>
    <w:p w:rsidR="008B4A7D" w:rsidRPr="00641CE3" w:rsidRDefault="008B4A7D" w:rsidP="005A4833">
      <w:pPr>
        <w:pStyle w:val="Heading2"/>
        <w:jc w:val="both"/>
        <w:rPr>
          <w:lang w:val="ca-ES"/>
        </w:rPr>
      </w:pPr>
      <w:bookmarkStart w:id="19" w:name="_Toc147805884"/>
      <w:bookmarkStart w:id="20" w:name="_Toc205882390"/>
      <w:bookmarkStart w:id="21" w:name="_Toc211397129"/>
      <w:bookmarkStart w:id="22" w:name="_Toc265762407"/>
      <w:bookmarkStart w:id="23" w:name="_Toc268009619"/>
      <w:bookmarkStart w:id="24" w:name="_Toc511830348"/>
      <w:r w:rsidRPr="00641CE3">
        <w:rPr>
          <w:lang w:val="ca-ES"/>
        </w:rPr>
        <w:t>Dis</w:t>
      </w:r>
      <w:bookmarkEnd w:id="19"/>
      <w:bookmarkEnd w:id="20"/>
      <w:bookmarkEnd w:id="21"/>
      <w:bookmarkEnd w:id="22"/>
      <w:r w:rsidRPr="00641CE3">
        <w:rPr>
          <w:lang w:val="ca-ES"/>
        </w:rPr>
        <w:t>tribució</w:t>
      </w:r>
      <w:bookmarkEnd w:id="23"/>
      <w:r w:rsidRPr="00641CE3">
        <w:rPr>
          <w:lang w:val="ca-ES"/>
        </w:rPr>
        <w:t xml:space="preserve"> par</w:t>
      </w:r>
      <w:r w:rsidR="00713B8D" w:rsidRPr="00641CE3">
        <w:rPr>
          <w:lang w:val="ca-ES"/>
        </w:rPr>
        <w:t xml:space="preserve"> </w:t>
      </w:r>
      <w:r w:rsidRPr="00641CE3">
        <w:rPr>
          <w:lang w:val="ca-ES"/>
        </w:rPr>
        <w:t>a revisió</w:t>
      </w:r>
      <w:bookmarkEnd w:id="24"/>
    </w:p>
    <w:p w:rsidR="00713B8D" w:rsidRPr="00641CE3" w:rsidRDefault="00713B8D" w:rsidP="005A4833">
      <w:pPr>
        <w:jc w:val="both"/>
        <w:rPr>
          <w:szCs w:val="20"/>
          <w:lang w:val="ca-ES"/>
        </w:rPr>
      </w:pPr>
      <w:r w:rsidRPr="00641CE3">
        <w:rPr>
          <w:szCs w:val="20"/>
          <w:lang w:val="ca-ES"/>
        </w:rPr>
        <w:t>Qui rep el document prèviament a l’aprovació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8B4A7D" w:rsidRPr="00641CE3" w:rsidTr="004D1F22">
        <w:trPr>
          <w:trHeight w:val="383"/>
          <w:tblHeader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b/>
                <w:szCs w:val="20"/>
                <w:lang w:val="ca-ES"/>
              </w:rPr>
            </w:pPr>
            <w:bookmarkStart w:id="25" w:name="_Toc205882392"/>
            <w:r w:rsidRPr="00641CE3">
              <w:rPr>
                <w:b/>
                <w:szCs w:val="20"/>
                <w:lang w:val="ca-ES"/>
              </w:rPr>
              <w:t>Data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b/>
                <w:szCs w:val="20"/>
                <w:lang w:val="ca-ES"/>
              </w:rPr>
            </w:pPr>
            <w:r w:rsidRPr="00641CE3">
              <w:rPr>
                <w:b/>
                <w:szCs w:val="20"/>
                <w:lang w:val="ca-ES"/>
              </w:rPr>
              <w:t>Nom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641CE3" w:rsidRDefault="00713B8D" w:rsidP="005A4833">
            <w:pPr>
              <w:ind w:right="-1113"/>
              <w:jc w:val="both"/>
              <w:rPr>
                <w:b/>
                <w:szCs w:val="20"/>
                <w:lang w:val="ca-ES"/>
              </w:rPr>
            </w:pPr>
            <w:r w:rsidRPr="00641CE3">
              <w:rPr>
                <w:b/>
                <w:szCs w:val="20"/>
                <w:lang w:val="ca-ES"/>
              </w:rPr>
              <w:t>Organització</w:t>
            </w:r>
          </w:p>
        </w:tc>
        <w:tc>
          <w:tcPr>
            <w:tcW w:w="4678" w:type="dxa"/>
            <w:shd w:val="clear" w:color="auto" w:fill="FFFFFF" w:themeFill="background1"/>
          </w:tcPr>
          <w:p w:rsidR="008B4A7D" w:rsidRPr="00641CE3" w:rsidRDefault="008B4A7D" w:rsidP="005A4833">
            <w:pPr>
              <w:ind w:right="-1113"/>
              <w:jc w:val="both"/>
              <w:rPr>
                <w:b/>
                <w:szCs w:val="20"/>
                <w:lang w:val="ca-ES"/>
              </w:rPr>
            </w:pPr>
            <w:r w:rsidRPr="00641CE3">
              <w:rPr>
                <w:b/>
                <w:szCs w:val="20"/>
                <w:lang w:val="ca-ES"/>
              </w:rPr>
              <w:t>Rol</w:t>
            </w:r>
          </w:p>
        </w:tc>
      </w:tr>
      <w:tr w:rsidR="008B4A7D" w:rsidRPr="00641CE3" w:rsidTr="00AE7501">
        <w:trPr>
          <w:trHeight w:val="340"/>
        </w:trPr>
        <w:tc>
          <w:tcPr>
            <w:tcW w:w="1276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641CE3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</w:tr>
      <w:tr w:rsidR="008B4A7D" w:rsidRPr="00641CE3" w:rsidTr="00AE7501">
        <w:trPr>
          <w:trHeight w:val="340"/>
        </w:trPr>
        <w:tc>
          <w:tcPr>
            <w:tcW w:w="1276" w:type="dxa"/>
            <w:shd w:val="clear" w:color="auto" w:fill="FFFFFF" w:themeFill="background1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color w:val="FF0000"/>
                <w:szCs w:val="20"/>
                <w:highlight w:val="yellow"/>
                <w:lang w:val="ca-E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B4A7D" w:rsidRPr="00641CE3" w:rsidRDefault="008B4A7D" w:rsidP="005A4833">
            <w:pPr>
              <w:ind w:right="-1113"/>
              <w:jc w:val="both"/>
              <w:rPr>
                <w:szCs w:val="20"/>
                <w:highlight w:val="yellow"/>
                <w:lang w:val="ca-ES"/>
              </w:rPr>
            </w:pPr>
          </w:p>
        </w:tc>
      </w:tr>
      <w:bookmarkEnd w:id="25"/>
    </w:tbl>
    <w:p w:rsidR="00713B8D" w:rsidRPr="00641CE3" w:rsidRDefault="00713B8D" w:rsidP="005A4833">
      <w:pPr>
        <w:jc w:val="both"/>
        <w:rPr>
          <w:szCs w:val="20"/>
          <w:lang w:val="ca-ES"/>
        </w:rPr>
      </w:pPr>
    </w:p>
    <w:p w:rsidR="009E6870" w:rsidRPr="00641CE3" w:rsidRDefault="00D1745D" w:rsidP="005A4833">
      <w:pPr>
        <w:pStyle w:val="Heading1"/>
        <w:jc w:val="both"/>
        <w:rPr>
          <w:lang w:val="ca-ES"/>
        </w:rPr>
      </w:pPr>
      <w:bookmarkStart w:id="26" w:name="_Toc511830349"/>
      <w:r w:rsidRPr="00641CE3">
        <w:rPr>
          <w:lang w:val="ca-ES"/>
        </w:rPr>
        <w:lastRenderedPageBreak/>
        <w:t>Descripci</w:t>
      </w:r>
      <w:r w:rsidR="00641CE3" w:rsidRPr="00641CE3">
        <w:rPr>
          <w:lang w:val="ca-ES"/>
        </w:rPr>
        <w:t xml:space="preserve">ó </w:t>
      </w:r>
      <w:r w:rsidR="006B0EE6" w:rsidRPr="00641CE3">
        <w:rPr>
          <w:lang w:val="ca-ES"/>
        </w:rPr>
        <w:t>de la Formació</w:t>
      </w:r>
      <w:bookmarkEnd w:id="26"/>
    </w:p>
    <w:p w:rsidR="00620F28" w:rsidRPr="00641CE3" w:rsidRDefault="006B0EE6" w:rsidP="005A4833">
      <w:pPr>
        <w:jc w:val="both"/>
        <w:rPr>
          <w:lang w:val="ca-ES"/>
        </w:rPr>
      </w:pPr>
      <w:r w:rsidRPr="00641CE3">
        <w:rPr>
          <w:lang w:val="ca-ES"/>
        </w:rPr>
        <w:t>L’abast de la formació</w:t>
      </w:r>
      <w:r w:rsidR="00620F28" w:rsidRPr="00641CE3">
        <w:rPr>
          <w:lang w:val="ca-ES"/>
        </w:rPr>
        <w:t xml:space="preserve"> </w:t>
      </w:r>
      <w:r w:rsidR="00D73796" w:rsidRPr="00641CE3">
        <w:rPr>
          <w:lang w:val="ca-ES"/>
        </w:rPr>
        <w:t>consisteix</w:t>
      </w:r>
      <w:r w:rsidR="00620F28" w:rsidRPr="00641CE3">
        <w:rPr>
          <w:lang w:val="ca-ES"/>
        </w:rPr>
        <w:t>:</w:t>
      </w:r>
    </w:p>
    <w:p w:rsidR="00620F28" w:rsidRPr="00641CE3" w:rsidRDefault="00620F28" w:rsidP="005A4833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 xml:space="preserve">Generar </w:t>
      </w:r>
      <w:r w:rsidR="00FA1A31" w:rsidRPr="00641CE3">
        <w:rPr>
          <w:lang w:val="ca-ES"/>
        </w:rPr>
        <w:t xml:space="preserve">nous objectes </w:t>
      </w:r>
      <w:r w:rsidR="006B0EE6" w:rsidRPr="00641CE3">
        <w:rPr>
          <w:lang w:val="ca-ES"/>
        </w:rPr>
        <w:t xml:space="preserve">FC </w:t>
      </w:r>
      <w:r w:rsidR="00FA1A31" w:rsidRPr="00641CE3">
        <w:rPr>
          <w:lang w:val="ca-ES"/>
        </w:rPr>
        <w:t>d</w:t>
      </w:r>
      <w:r w:rsidR="00D73796" w:rsidRPr="00641CE3">
        <w:rPr>
          <w:lang w:val="ca-ES"/>
        </w:rPr>
        <w:t>e Convocatòries, diferenciant entre PDI i PAS</w:t>
      </w:r>
      <w:r w:rsidR="00FA1A31" w:rsidRPr="00641CE3">
        <w:rPr>
          <w:lang w:val="ca-ES"/>
        </w:rPr>
        <w:t>.</w:t>
      </w:r>
    </w:p>
    <w:p w:rsidR="00D73796" w:rsidRPr="00641CE3" w:rsidRDefault="00D73796" w:rsidP="005A4833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Generar noves S - Places de Convocatòries.</w:t>
      </w:r>
    </w:p>
    <w:p w:rsidR="00620F28" w:rsidRPr="00641CE3" w:rsidRDefault="00D73796" w:rsidP="005A4833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Comprobar</w:t>
      </w:r>
      <w:r w:rsidR="005A4833">
        <w:rPr>
          <w:lang w:val="ca-ES"/>
        </w:rPr>
        <w:t xml:space="preserve"> </w:t>
      </w:r>
      <w:r w:rsidR="00D46EA3" w:rsidRPr="00641CE3">
        <w:rPr>
          <w:lang w:val="ca-ES"/>
        </w:rPr>
        <w:t>l´herè</w:t>
      </w:r>
      <w:r w:rsidR="00FA1A31" w:rsidRPr="00641CE3">
        <w:rPr>
          <w:lang w:val="ca-ES"/>
        </w:rPr>
        <w:t>ncia dels conceptes de n</w:t>
      </w:r>
      <w:r w:rsidR="000C1FC2" w:rsidRPr="00641CE3">
        <w:rPr>
          <w:lang w:val="ca-ES"/>
        </w:rPr>
        <w:t>òmina</w:t>
      </w:r>
      <w:r w:rsidRPr="00641CE3">
        <w:rPr>
          <w:lang w:val="ca-ES"/>
        </w:rPr>
        <w:t>.</w:t>
      </w:r>
    </w:p>
    <w:p w:rsidR="00FA1A31" w:rsidRPr="00641CE3" w:rsidRDefault="00D73796" w:rsidP="005A4833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 xml:space="preserve">Comprobar </w:t>
      </w:r>
      <w:r w:rsidR="00FA1A31" w:rsidRPr="00641CE3">
        <w:rPr>
          <w:lang w:val="ca-ES"/>
        </w:rPr>
        <w:t>la proposta dels</w:t>
      </w:r>
      <w:r w:rsidRPr="00641CE3">
        <w:rPr>
          <w:lang w:val="ca-ES"/>
        </w:rPr>
        <w:t xml:space="preserve"> tipus de</w:t>
      </w:r>
      <w:r w:rsidR="005A4833">
        <w:rPr>
          <w:lang w:val="ca-ES"/>
        </w:rPr>
        <w:t xml:space="preserve"> contractes (</w:t>
      </w:r>
      <w:r w:rsidR="00FA1A31" w:rsidRPr="00641CE3">
        <w:rPr>
          <w:lang w:val="ca-ES"/>
        </w:rPr>
        <w:t>predoc, postdoc, practiques i obra i servei).</w:t>
      </w:r>
    </w:p>
    <w:p w:rsidR="00045E00" w:rsidRPr="00641CE3" w:rsidRDefault="00D73796" w:rsidP="005A4833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Valoració de la S- Plaça per l´</w:t>
      </w:r>
      <w:r w:rsidR="00045E00" w:rsidRPr="00641CE3">
        <w:rPr>
          <w:lang w:val="ca-ES"/>
        </w:rPr>
        <w:t xml:space="preserve">infotipus </w:t>
      </w:r>
      <w:r w:rsidRPr="00641CE3">
        <w:rPr>
          <w:lang w:val="ca-ES"/>
        </w:rPr>
        <w:t>“</w:t>
      </w:r>
      <w:r w:rsidR="00045E00" w:rsidRPr="00641CE3">
        <w:rPr>
          <w:lang w:val="ca-ES"/>
        </w:rPr>
        <w:t>9034 – Distribució de Costos OM</w:t>
      </w:r>
      <w:r w:rsidRPr="00641CE3">
        <w:rPr>
          <w:lang w:val="ca-ES"/>
        </w:rPr>
        <w:t>”</w:t>
      </w:r>
    </w:p>
    <w:p w:rsidR="00620F28" w:rsidRPr="00641CE3" w:rsidRDefault="00D73796" w:rsidP="005A4833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Execució dels informes per</w:t>
      </w:r>
      <w:r w:rsidR="00FA1A31" w:rsidRPr="00641CE3">
        <w:rPr>
          <w:lang w:val="ca-ES"/>
        </w:rPr>
        <w:t xml:space="preserve"> les </w:t>
      </w:r>
      <w:r w:rsidRPr="00641CE3">
        <w:rPr>
          <w:lang w:val="ca-ES"/>
        </w:rPr>
        <w:t>FC- Convocatòries.</w:t>
      </w:r>
    </w:p>
    <w:p w:rsidR="00620F28" w:rsidRPr="00641CE3" w:rsidRDefault="00FA1A31" w:rsidP="005A4833">
      <w:pPr>
        <w:jc w:val="both"/>
        <w:rPr>
          <w:lang w:val="ca-ES"/>
        </w:rPr>
      </w:pPr>
      <w:r w:rsidRPr="00641CE3">
        <w:rPr>
          <w:lang w:val="ca-ES"/>
        </w:rPr>
        <w:t>Un mini resum del procediment qued</w:t>
      </w:r>
      <w:r w:rsidR="00D46EA3" w:rsidRPr="00641CE3">
        <w:rPr>
          <w:lang w:val="ca-ES"/>
        </w:rPr>
        <w:t>en</w:t>
      </w:r>
      <w:r w:rsidRPr="00641CE3">
        <w:rPr>
          <w:lang w:val="ca-ES"/>
        </w:rPr>
        <w:t xml:space="preserve"> </w:t>
      </w:r>
      <w:r w:rsidR="00620F28" w:rsidRPr="00641CE3">
        <w:rPr>
          <w:lang w:val="ca-ES"/>
        </w:rPr>
        <w:t>representades mitjançant</w:t>
      </w:r>
      <w:r w:rsidRPr="00641CE3">
        <w:rPr>
          <w:lang w:val="ca-ES"/>
        </w:rPr>
        <w:t xml:space="preserve"> </w:t>
      </w:r>
      <w:r w:rsidR="00BB73C8" w:rsidRPr="00641CE3">
        <w:rPr>
          <w:lang w:val="ca-ES"/>
        </w:rPr>
        <w:t>el</w:t>
      </w:r>
      <w:r w:rsidR="00045E00" w:rsidRPr="00641CE3">
        <w:rPr>
          <w:lang w:val="ca-ES"/>
        </w:rPr>
        <w:t>s</w:t>
      </w:r>
      <w:r w:rsidR="00BB73C8" w:rsidRPr="00641CE3">
        <w:rPr>
          <w:lang w:val="ca-ES"/>
        </w:rPr>
        <w:t xml:space="preserve"> següent</w:t>
      </w:r>
      <w:r w:rsidR="00045E00" w:rsidRPr="00641CE3">
        <w:rPr>
          <w:lang w:val="ca-ES"/>
        </w:rPr>
        <w:t>s diagrames:</w:t>
      </w:r>
      <w:r w:rsidR="00BB73C8" w:rsidRPr="00641CE3">
        <w:rPr>
          <w:lang w:val="ca-ES"/>
        </w:rPr>
        <w:t>.</w:t>
      </w:r>
    </w:p>
    <w:p w:rsidR="00620F28" w:rsidRPr="00641CE3" w:rsidRDefault="003B6CA3" w:rsidP="005A4833">
      <w:pPr>
        <w:spacing w:before="120" w:after="60"/>
        <w:jc w:val="center"/>
        <w:rPr>
          <w:b/>
          <w:color w:val="1F497D" w:themeColor="text2"/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3377C14C" wp14:editId="143F4E03">
            <wp:extent cx="5400040" cy="2414682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CE3">
        <w:rPr>
          <w:noProof/>
          <w:lang w:val="es-ES" w:eastAsia="es-ES"/>
        </w:rPr>
        <w:drawing>
          <wp:inline distT="0" distB="0" distL="0" distR="0" wp14:anchorId="5BA094EA" wp14:editId="3A7DCE51">
            <wp:extent cx="3724275" cy="1291948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1349" cy="129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C2" w:rsidRPr="00641CE3" w:rsidRDefault="008F1A04" w:rsidP="005A4833">
      <w:pPr>
        <w:jc w:val="both"/>
        <w:rPr>
          <w:lang w:val="ca-ES"/>
        </w:rPr>
      </w:pPr>
      <w:r w:rsidRPr="00641CE3">
        <w:rPr>
          <w:lang w:val="ca-ES"/>
        </w:rPr>
        <w:t>L´</w:t>
      </w:r>
      <w:r w:rsidR="000C1FC2" w:rsidRPr="00641CE3">
        <w:rPr>
          <w:lang w:val="ca-ES"/>
        </w:rPr>
        <w:t xml:space="preserve"> </w:t>
      </w:r>
      <w:r w:rsidR="000448CE" w:rsidRPr="00641CE3">
        <w:rPr>
          <w:lang w:val="ca-ES"/>
        </w:rPr>
        <w:t>ú</w:t>
      </w:r>
      <w:r w:rsidR="000C1FC2" w:rsidRPr="00641CE3">
        <w:rPr>
          <w:lang w:val="ca-ES"/>
        </w:rPr>
        <w:t>nica diferencia en</w:t>
      </w:r>
      <w:r w:rsidR="005A4833">
        <w:rPr>
          <w:lang w:val="ca-ES"/>
        </w:rPr>
        <w:t>tre les convocatòries del PDI (</w:t>
      </w:r>
      <w:r w:rsidR="000C1FC2" w:rsidRPr="00641CE3">
        <w:rPr>
          <w:lang w:val="ca-ES"/>
        </w:rPr>
        <w:t xml:space="preserve">Personal </w:t>
      </w:r>
      <w:r w:rsidR="005A4833">
        <w:rPr>
          <w:lang w:val="ca-ES"/>
        </w:rPr>
        <w:t>Docent i Investigador</w:t>
      </w:r>
      <w:r w:rsidRPr="00641CE3">
        <w:rPr>
          <w:lang w:val="ca-ES"/>
        </w:rPr>
        <w:t>) i les convocatòries de</w:t>
      </w:r>
      <w:r w:rsidR="000C1FC2" w:rsidRPr="00641CE3">
        <w:rPr>
          <w:lang w:val="ca-ES"/>
        </w:rPr>
        <w:t xml:space="preserve"> PAS (Per</w:t>
      </w:r>
      <w:r w:rsidR="005A4833">
        <w:rPr>
          <w:lang w:val="ca-ES"/>
        </w:rPr>
        <w:t>sonal d´Administració i Serveis</w:t>
      </w:r>
      <w:r w:rsidR="000448CE" w:rsidRPr="00641CE3">
        <w:rPr>
          <w:lang w:val="ca-ES"/>
        </w:rPr>
        <w:t>), é</w:t>
      </w:r>
      <w:r w:rsidR="000C1FC2" w:rsidRPr="00641CE3">
        <w:rPr>
          <w:lang w:val="ca-ES"/>
        </w:rPr>
        <w:t xml:space="preserve">s la existencia </w:t>
      </w:r>
      <w:r w:rsidR="00BB73C8" w:rsidRPr="00641CE3">
        <w:rPr>
          <w:lang w:val="ca-ES"/>
        </w:rPr>
        <w:t xml:space="preserve">del infotipus </w:t>
      </w:r>
      <w:r w:rsidR="00640EC7" w:rsidRPr="00641CE3">
        <w:rPr>
          <w:lang w:val="ca-ES"/>
        </w:rPr>
        <w:t>“</w:t>
      </w:r>
      <w:r w:rsidR="00BB73C8" w:rsidRPr="00641CE3">
        <w:rPr>
          <w:lang w:val="ca-ES"/>
        </w:rPr>
        <w:t>9981 -</w:t>
      </w:r>
      <w:r w:rsidR="000448CE" w:rsidRPr="00641CE3">
        <w:rPr>
          <w:lang w:val="ca-ES"/>
        </w:rPr>
        <w:t xml:space="preserve"> Dades Retributives</w:t>
      </w:r>
      <w:r w:rsidR="00640EC7" w:rsidRPr="00641CE3">
        <w:rPr>
          <w:lang w:val="ca-ES"/>
        </w:rPr>
        <w:t>”</w:t>
      </w:r>
      <w:r w:rsidRPr="00641CE3">
        <w:rPr>
          <w:lang w:val="ca-ES"/>
        </w:rPr>
        <w:t xml:space="preserve"> en el objecte </w:t>
      </w:r>
      <w:r w:rsidR="00640EC7" w:rsidRPr="00641CE3">
        <w:rPr>
          <w:lang w:val="ca-ES"/>
        </w:rPr>
        <w:t>“</w:t>
      </w:r>
      <w:r w:rsidRPr="00641CE3">
        <w:rPr>
          <w:lang w:val="ca-ES"/>
        </w:rPr>
        <w:t xml:space="preserve">FC </w:t>
      </w:r>
      <w:r w:rsidR="00640EC7" w:rsidRPr="00641CE3">
        <w:rPr>
          <w:lang w:val="ca-ES"/>
        </w:rPr>
        <w:t>–</w:t>
      </w:r>
      <w:r w:rsidRPr="00641CE3">
        <w:rPr>
          <w:lang w:val="ca-ES"/>
        </w:rPr>
        <w:t xml:space="preserve"> Convocatòria</w:t>
      </w:r>
      <w:r w:rsidR="00640EC7" w:rsidRPr="00641CE3">
        <w:rPr>
          <w:lang w:val="ca-ES"/>
        </w:rPr>
        <w:t>”</w:t>
      </w:r>
      <w:r w:rsidR="000448CE" w:rsidRPr="00641CE3">
        <w:rPr>
          <w:lang w:val="ca-ES"/>
        </w:rPr>
        <w:t>. Tal</w:t>
      </w:r>
      <w:r w:rsidR="00640EC7" w:rsidRPr="00641CE3">
        <w:rPr>
          <w:lang w:val="ca-ES"/>
        </w:rPr>
        <w:t xml:space="preserve"> i</w:t>
      </w:r>
      <w:r w:rsidR="000C1FC2" w:rsidRPr="00641CE3">
        <w:rPr>
          <w:lang w:val="ca-ES"/>
        </w:rPr>
        <w:t xml:space="preserve"> com, es refle</w:t>
      </w:r>
      <w:r w:rsidR="000448CE" w:rsidRPr="00641CE3">
        <w:rPr>
          <w:lang w:val="ca-ES"/>
        </w:rPr>
        <w:t>cteix</w:t>
      </w:r>
      <w:r w:rsidRPr="00641CE3">
        <w:rPr>
          <w:lang w:val="ca-ES"/>
        </w:rPr>
        <w:t xml:space="preserve">en </w:t>
      </w:r>
      <w:r w:rsidR="000C1FC2" w:rsidRPr="00641CE3">
        <w:rPr>
          <w:lang w:val="ca-ES"/>
        </w:rPr>
        <w:t xml:space="preserve"> en les imatges anteriors.</w:t>
      </w:r>
    </w:p>
    <w:p w:rsidR="00BB73C8" w:rsidRPr="00641CE3" w:rsidRDefault="00BB73C8" w:rsidP="005A4833">
      <w:pPr>
        <w:jc w:val="both"/>
        <w:rPr>
          <w:lang w:val="ca-ES"/>
        </w:rPr>
      </w:pPr>
      <w:r w:rsidRPr="00641CE3">
        <w:rPr>
          <w:lang w:val="ca-ES"/>
        </w:rPr>
        <w:t>Per tant, les convocatòries del PDI heretarà els conceptes de nòmina des</w:t>
      </w:r>
      <w:r w:rsidR="000448CE" w:rsidRPr="00641CE3">
        <w:rPr>
          <w:lang w:val="ca-ES"/>
        </w:rPr>
        <w:t xml:space="preserve"> de l´</w:t>
      </w:r>
      <w:r w:rsidRPr="00641CE3">
        <w:rPr>
          <w:lang w:val="ca-ES"/>
        </w:rPr>
        <w:t>objecte de</w:t>
      </w:r>
      <w:r w:rsidR="008F1A04" w:rsidRPr="00641CE3">
        <w:rPr>
          <w:lang w:val="ca-ES"/>
        </w:rPr>
        <w:t xml:space="preserve"> “FC – Convocatoria” (infotipus 9981)</w:t>
      </w:r>
      <w:r w:rsidRPr="00641CE3">
        <w:rPr>
          <w:lang w:val="ca-ES"/>
        </w:rPr>
        <w:t>, mentre que les</w:t>
      </w:r>
      <w:r w:rsidR="008F1A04" w:rsidRPr="00641CE3">
        <w:rPr>
          <w:lang w:val="ca-ES"/>
        </w:rPr>
        <w:t xml:space="preserve"> convocatòries del PAS heretaràn els conceptes </w:t>
      </w:r>
      <w:r w:rsidRPr="00641CE3">
        <w:rPr>
          <w:lang w:val="ca-ES"/>
        </w:rPr>
        <w:t xml:space="preserve">de la </w:t>
      </w:r>
      <w:r w:rsidR="008F1A04" w:rsidRPr="00641CE3">
        <w:rPr>
          <w:lang w:val="ca-ES"/>
        </w:rPr>
        <w:t>“</w:t>
      </w:r>
      <w:r w:rsidRPr="00641CE3">
        <w:rPr>
          <w:lang w:val="ca-ES"/>
        </w:rPr>
        <w:t>C – Funció</w:t>
      </w:r>
      <w:r w:rsidR="008F1A04" w:rsidRPr="00641CE3">
        <w:rPr>
          <w:lang w:val="ca-ES"/>
        </w:rPr>
        <w:t>”</w:t>
      </w:r>
      <w:r w:rsidRPr="00641CE3">
        <w:rPr>
          <w:lang w:val="ca-ES"/>
        </w:rPr>
        <w:t xml:space="preserve"> (proc</w:t>
      </w:r>
      <w:r w:rsidR="000448CE" w:rsidRPr="00641CE3">
        <w:rPr>
          <w:lang w:val="ca-ES"/>
        </w:rPr>
        <w:t>é</w:t>
      </w:r>
      <w:r w:rsidRPr="00641CE3">
        <w:rPr>
          <w:lang w:val="ca-ES"/>
        </w:rPr>
        <w:t>s actual en el sistema SAP)</w:t>
      </w:r>
      <w:r w:rsidR="008F1A04" w:rsidRPr="00641CE3">
        <w:rPr>
          <w:lang w:val="ca-ES"/>
        </w:rPr>
        <w:t>.</w:t>
      </w:r>
    </w:p>
    <w:p w:rsidR="000C1FC2" w:rsidRPr="00641CE3" w:rsidRDefault="000C1FC2" w:rsidP="005A4833">
      <w:pPr>
        <w:jc w:val="both"/>
        <w:rPr>
          <w:lang w:val="ca-ES"/>
        </w:rPr>
      </w:pPr>
    </w:p>
    <w:p w:rsidR="00C71EFE" w:rsidRPr="00641CE3" w:rsidRDefault="00D451DE" w:rsidP="005A4833">
      <w:pPr>
        <w:pStyle w:val="Heading1"/>
        <w:jc w:val="both"/>
        <w:rPr>
          <w:lang w:val="ca-ES"/>
        </w:rPr>
      </w:pPr>
      <w:bookmarkStart w:id="27" w:name="_Toc511830350"/>
      <w:r w:rsidRPr="00641CE3">
        <w:rPr>
          <w:lang w:val="ca-ES"/>
        </w:rPr>
        <w:lastRenderedPageBreak/>
        <w:t xml:space="preserve">Alta de </w:t>
      </w:r>
      <w:r w:rsidR="000C1FC2" w:rsidRPr="00641CE3">
        <w:rPr>
          <w:lang w:val="ca-ES"/>
        </w:rPr>
        <w:t>Convocatòries PDI</w:t>
      </w:r>
      <w:bookmarkEnd w:id="27"/>
    </w:p>
    <w:p w:rsidR="00D451DE" w:rsidRPr="00641CE3" w:rsidRDefault="00D451DE" w:rsidP="005A4833">
      <w:pPr>
        <w:pStyle w:val="Heading2"/>
        <w:jc w:val="both"/>
        <w:rPr>
          <w:lang w:val="ca-ES"/>
        </w:rPr>
      </w:pPr>
      <w:bookmarkStart w:id="28" w:name="_Toc511830351"/>
      <w:r w:rsidRPr="00641CE3">
        <w:rPr>
          <w:lang w:val="ca-ES"/>
        </w:rPr>
        <w:t>T</w:t>
      </w:r>
      <w:r w:rsidR="005259FE" w:rsidRPr="00641CE3">
        <w:rPr>
          <w:lang w:val="ca-ES"/>
        </w:rPr>
        <w:t>x.</w:t>
      </w:r>
      <w:r w:rsidRPr="00641CE3">
        <w:rPr>
          <w:lang w:val="ca-ES"/>
        </w:rPr>
        <w:t xml:space="preserve"> ZHR54_CREA_CONV_PDI – Creació de Convocatòries PDI</w:t>
      </w:r>
      <w:bookmarkEnd w:id="28"/>
    </w:p>
    <w:p w:rsidR="001153F6" w:rsidRPr="00641CE3" w:rsidRDefault="00D451DE" w:rsidP="005A4833">
      <w:pPr>
        <w:jc w:val="both"/>
        <w:rPr>
          <w:lang w:val="ca-ES"/>
        </w:rPr>
      </w:pPr>
      <w:r w:rsidRPr="00641CE3">
        <w:rPr>
          <w:lang w:val="ca-ES"/>
        </w:rPr>
        <w:t>Procediment per la creació de l</w:t>
      </w:r>
      <w:r w:rsidR="000C1FC2" w:rsidRPr="00641CE3">
        <w:rPr>
          <w:lang w:val="ca-ES"/>
        </w:rPr>
        <w:t xml:space="preserve">es </w:t>
      </w:r>
      <w:r w:rsidRPr="00641CE3">
        <w:rPr>
          <w:lang w:val="ca-ES"/>
        </w:rPr>
        <w:t xml:space="preserve">noves </w:t>
      </w:r>
      <w:r w:rsidR="000C1FC2" w:rsidRPr="00641CE3">
        <w:rPr>
          <w:lang w:val="ca-ES"/>
        </w:rPr>
        <w:t>convocatòries de PDI.</w:t>
      </w:r>
    </w:p>
    <w:tbl>
      <w:tblPr>
        <w:tblW w:w="4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247"/>
      </w:tblGrid>
      <w:tr w:rsidR="000C1FC2" w:rsidRPr="00641CE3" w:rsidTr="00E358F0">
        <w:trPr>
          <w:trHeight w:val="33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  <w:t>Infotipus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  <w:t>Descripció Infotipus</w:t>
            </w:r>
          </w:p>
        </w:tc>
      </w:tr>
      <w:tr w:rsidR="000C1FC2" w:rsidRPr="00641CE3" w:rsidTr="003B0B71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Objecte</w:t>
            </w:r>
          </w:p>
        </w:tc>
      </w:tr>
      <w:tr w:rsidR="000C1FC2" w:rsidRPr="00641CE3" w:rsidTr="003B0B71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1001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Enllaços</w:t>
            </w:r>
          </w:p>
        </w:tc>
      </w:tr>
      <w:tr w:rsidR="000C1FC2" w:rsidRPr="00641CE3" w:rsidTr="003B0B71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9980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Identificació Convocatòria</w:t>
            </w:r>
          </w:p>
        </w:tc>
      </w:tr>
      <w:tr w:rsidR="000C1FC2" w:rsidRPr="00641CE3" w:rsidTr="003B0B71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9981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Dades Retributives</w:t>
            </w:r>
          </w:p>
        </w:tc>
      </w:tr>
      <w:tr w:rsidR="000C1FC2" w:rsidRPr="00641CE3" w:rsidTr="003B0B71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9982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Dades Comunicació UNEIX - SIIU</w:t>
            </w:r>
          </w:p>
        </w:tc>
      </w:tr>
      <w:tr w:rsidR="000C1FC2" w:rsidRPr="00641CE3" w:rsidTr="003B0B71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9983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FC2" w:rsidRPr="00641CE3" w:rsidRDefault="000C1FC2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Dades Finançament</w:t>
            </w:r>
          </w:p>
        </w:tc>
      </w:tr>
    </w:tbl>
    <w:p w:rsidR="000C1FC2" w:rsidRPr="00641CE3" w:rsidRDefault="000C1FC2" w:rsidP="005A4833">
      <w:pPr>
        <w:jc w:val="both"/>
        <w:rPr>
          <w:lang w:val="ca-ES"/>
        </w:rPr>
      </w:pPr>
      <w:r w:rsidRPr="00641CE3">
        <w:rPr>
          <w:lang w:val="ca-ES"/>
        </w:rPr>
        <w:t>Pantalla incial.</w:t>
      </w:r>
    </w:p>
    <w:p w:rsidR="000C1FC2" w:rsidRPr="00641CE3" w:rsidRDefault="0047217E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0760D631" wp14:editId="2905C455">
            <wp:extent cx="3028950" cy="267351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67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C2" w:rsidRPr="00641CE3" w:rsidRDefault="005A4833" w:rsidP="005A4833">
      <w:pPr>
        <w:jc w:val="both"/>
        <w:rPr>
          <w:lang w:val="ca-ES"/>
        </w:rPr>
      </w:pPr>
      <w:r>
        <w:rPr>
          <w:lang w:val="ca-ES"/>
        </w:rPr>
        <w:t>ID</w:t>
      </w:r>
      <w:r w:rsidR="000C1FC2" w:rsidRPr="00641CE3">
        <w:rPr>
          <w:lang w:val="ca-ES"/>
        </w:rPr>
        <w:t xml:space="preserve">Objecte -  Sempre s´ha d´informar en blanc . </w:t>
      </w:r>
      <w:r w:rsidR="008F1A04" w:rsidRPr="00641CE3">
        <w:rPr>
          <w:lang w:val="ca-ES"/>
        </w:rPr>
        <w:t>(Es</w:t>
      </w:r>
      <w:r w:rsidR="000C1FC2" w:rsidRPr="00641CE3">
        <w:rPr>
          <w:lang w:val="ca-ES"/>
        </w:rPr>
        <w:t xml:space="preserve"> genera internament des</w:t>
      </w:r>
      <w:r w:rsidR="000448CE" w:rsidRPr="00641CE3">
        <w:rPr>
          <w:lang w:val="ca-ES"/>
        </w:rPr>
        <w:t xml:space="preserve"> </w:t>
      </w:r>
      <w:r w:rsidR="000C1FC2" w:rsidRPr="00641CE3">
        <w:rPr>
          <w:lang w:val="ca-ES"/>
        </w:rPr>
        <w:t>de SAP)</w:t>
      </w:r>
    </w:p>
    <w:p w:rsidR="00623A6B" w:rsidRPr="00641CE3" w:rsidRDefault="00B967B5" w:rsidP="005A4833">
      <w:pPr>
        <w:jc w:val="both"/>
        <w:rPr>
          <w:lang w:val="ca-ES"/>
        </w:rPr>
      </w:pPr>
      <w:r>
        <w:rPr>
          <w:lang w:val="ca-ES"/>
        </w:rPr>
        <w:t>L´</w:t>
      </w:r>
      <w:r w:rsidR="00623A6B" w:rsidRPr="00641CE3">
        <w:rPr>
          <w:lang w:val="ca-ES"/>
        </w:rPr>
        <w:t xml:space="preserve"> identificació tindrà el següent rang de numeració.</w:t>
      </w:r>
      <w:r w:rsidR="00D451DE" w:rsidRPr="00641CE3">
        <w:rPr>
          <w:lang w:val="ca-ES"/>
        </w:rPr>
        <w:t xml:space="preserve"> 42XXXXXXX</w:t>
      </w:r>
    </w:p>
    <w:p w:rsidR="00623A6B" w:rsidRPr="00641CE3" w:rsidRDefault="00623A6B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5D49C300" wp14:editId="71CAB3D5">
            <wp:extent cx="3257550" cy="1087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9380" cy="10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C2" w:rsidRPr="00641CE3" w:rsidRDefault="00B967B5" w:rsidP="005A4833">
      <w:pPr>
        <w:jc w:val="both"/>
        <w:rPr>
          <w:lang w:val="ca-ES"/>
        </w:rPr>
      </w:pPr>
      <w:r>
        <w:rPr>
          <w:lang w:val="ca-ES"/>
        </w:rPr>
        <w:t xml:space="preserve">Data de </w:t>
      </w:r>
      <w:r w:rsidR="000448CE" w:rsidRPr="00641CE3">
        <w:rPr>
          <w:lang w:val="ca-ES"/>
        </w:rPr>
        <w:t>Validesa -  É</w:t>
      </w:r>
      <w:r w:rsidR="000C1FC2" w:rsidRPr="00641CE3">
        <w:rPr>
          <w:lang w:val="ca-ES"/>
        </w:rPr>
        <w:t>s la data inicial de la Convocatòria.</w:t>
      </w:r>
    </w:p>
    <w:p w:rsidR="00D451DE" w:rsidRPr="00641CE3" w:rsidRDefault="00D451DE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Una vegada identificat la data inicial, seleccionem </w:t>
      </w:r>
      <w:r w:rsidRPr="00641CE3">
        <w:rPr>
          <w:noProof/>
          <w:lang w:val="es-ES" w:eastAsia="es-ES"/>
        </w:rPr>
        <w:drawing>
          <wp:inline distT="0" distB="0" distL="0" distR="0" wp14:anchorId="0861F49C" wp14:editId="30F1AC76">
            <wp:extent cx="238125" cy="2190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6B" w:rsidRPr="00641CE3" w:rsidRDefault="00623A6B" w:rsidP="005A4833">
      <w:pPr>
        <w:jc w:val="both"/>
        <w:rPr>
          <w:lang w:val="ca-ES"/>
        </w:rPr>
      </w:pPr>
      <w:r w:rsidRPr="00641CE3">
        <w:rPr>
          <w:lang w:val="ca-ES"/>
        </w:rPr>
        <w:br w:type="page"/>
      </w:r>
    </w:p>
    <w:p w:rsidR="000C1FC2" w:rsidRPr="00641CE3" w:rsidRDefault="000C1FC2" w:rsidP="005A4833">
      <w:pPr>
        <w:pStyle w:val="Heading2"/>
        <w:jc w:val="both"/>
        <w:rPr>
          <w:lang w:val="ca-ES"/>
        </w:rPr>
      </w:pPr>
      <w:bookmarkStart w:id="29" w:name="_Toc511830352"/>
      <w:r w:rsidRPr="00641CE3">
        <w:rPr>
          <w:lang w:val="ca-ES"/>
        </w:rPr>
        <w:lastRenderedPageBreak/>
        <w:t>Infotipus 1000 – Objecte</w:t>
      </w:r>
      <w:bookmarkEnd w:id="29"/>
    </w:p>
    <w:p w:rsidR="0047217E" w:rsidRPr="00641CE3" w:rsidRDefault="005A4833" w:rsidP="005A4833">
      <w:pPr>
        <w:jc w:val="both"/>
        <w:rPr>
          <w:lang w:val="ca-ES"/>
        </w:rPr>
      </w:pPr>
      <w:r>
        <w:rPr>
          <w:lang w:val="ca-ES"/>
        </w:rPr>
        <w:t>Infotipus standar</w:t>
      </w:r>
      <w:r w:rsidR="0047217E" w:rsidRPr="00641CE3">
        <w:rPr>
          <w:lang w:val="ca-ES"/>
        </w:rPr>
        <w:t xml:space="preserve"> de SAP i d´obligatorietat per a generar el ID de la convocat</w:t>
      </w:r>
      <w:r w:rsidR="000448CE" w:rsidRPr="00641CE3">
        <w:rPr>
          <w:lang w:val="ca-ES"/>
        </w:rPr>
        <w:t>ò</w:t>
      </w:r>
      <w:r w:rsidR="0047217E" w:rsidRPr="00641CE3">
        <w:rPr>
          <w:lang w:val="ca-ES"/>
        </w:rPr>
        <w:t>ria.</w:t>
      </w:r>
    </w:p>
    <w:p w:rsidR="0047217E" w:rsidRPr="00641CE3" w:rsidRDefault="0047217E" w:rsidP="005A4833">
      <w:pPr>
        <w:jc w:val="both"/>
        <w:rPr>
          <w:lang w:val="ca-ES"/>
        </w:rPr>
      </w:pPr>
      <w:r w:rsidRPr="00641CE3">
        <w:rPr>
          <w:lang w:val="ca-ES"/>
        </w:rPr>
        <w:t>Només, s´ha d´informar l´abreviatura de</w:t>
      </w:r>
      <w:r w:rsidR="000448CE" w:rsidRPr="00641CE3">
        <w:rPr>
          <w:lang w:val="ca-ES"/>
        </w:rPr>
        <w:t xml:space="preserve"> l´</w:t>
      </w:r>
      <w:r w:rsidRPr="00641CE3">
        <w:rPr>
          <w:lang w:val="ca-ES"/>
        </w:rPr>
        <w:t>objecte i la seva denominació</w:t>
      </w:r>
      <w:r w:rsidR="000448CE" w:rsidRPr="00641CE3">
        <w:rPr>
          <w:lang w:val="ca-ES"/>
        </w:rPr>
        <w:t>.</w:t>
      </w:r>
    </w:p>
    <w:p w:rsidR="000C1FC2" w:rsidRPr="00641CE3" w:rsidRDefault="0047217E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4271EFA7" wp14:editId="2803A9C5">
            <wp:extent cx="4943475" cy="23123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5154" cy="231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7E" w:rsidRPr="00641CE3" w:rsidRDefault="0047217E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Gravem </w:t>
      </w:r>
      <w:r w:rsidRPr="00641CE3">
        <w:rPr>
          <w:noProof/>
          <w:lang w:val="es-ES" w:eastAsia="es-ES"/>
        </w:rPr>
        <w:drawing>
          <wp:inline distT="0" distB="0" distL="0" distR="0" wp14:anchorId="2F94A4B6" wp14:editId="747FB228">
            <wp:extent cx="285750" cy="247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FC2" w:rsidRPr="00641CE3" w:rsidRDefault="000C1FC2" w:rsidP="005A4833">
      <w:pPr>
        <w:pStyle w:val="Heading2"/>
        <w:jc w:val="both"/>
        <w:rPr>
          <w:lang w:val="ca-ES"/>
        </w:rPr>
      </w:pPr>
      <w:bookmarkStart w:id="30" w:name="_Toc511830353"/>
      <w:r w:rsidRPr="00641CE3">
        <w:rPr>
          <w:lang w:val="ca-ES"/>
        </w:rPr>
        <w:t>Infotipus 1001 – Enllaços</w:t>
      </w:r>
      <w:bookmarkEnd w:id="30"/>
    </w:p>
    <w:p w:rsidR="000C1FC2" w:rsidRPr="00641CE3" w:rsidRDefault="000448CE" w:rsidP="005A4833">
      <w:pPr>
        <w:jc w:val="both"/>
        <w:rPr>
          <w:lang w:val="ca-ES"/>
        </w:rPr>
      </w:pPr>
      <w:r w:rsidRPr="00641CE3">
        <w:rPr>
          <w:lang w:val="ca-ES"/>
        </w:rPr>
        <w:t>Els enllaços que es proposen des d</w:t>
      </w:r>
      <w:r w:rsidR="000C1FC2" w:rsidRPr="00641CE3">
        <w:rPr>
          <w:lang w:val="ca-ES"/>
        </w:rPr>
        <w:t>e la Convocatòria son els s</w:t>
      </w:r>
      <w:r w:rsidR="0047217E" w:rsidRPr="00641CE3">
        <w:rPr>
          <w:lang w:val="ca-ES"/>
        </w:rPr>
        <w:t>e</w:t>
      </w:r>
      <w:r w:rsidR="000C1FC2" w:rsidRPr="00641CE3">
        <w:rPr>
          <w:lang w:val="ca-ES"/>
        </w:rPr>
        <w:t>güents:</w:t>
      </w:r>
    </w:p>
    <w:p w:rsidR="000C1FC2" w:rsidRPr="00641CE3" w:rsidRDefault="000448CE" w:rsidP="005A4833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A</w:t>
      </w:r>
      <w:r w:rsidR="00665C29" w:rsidRPr="00641CE3">
        <w:rPr>
          <w:lang w:val="ca-ES"/>
        </w:rPr>
        <w:t xml:space="preserve"> - </w:t>
      </w:r>
      <w:r w:rsidRPr="00641CE3">
        <w:rPr>
          <w:lang w:val="ca-ES"/>
        </w:rPr>
        <w:t xml:space="preserve">885 </w:t>
      </w:r>
      <w:r w:rsidR="007E5835" w:rsidRPr="00641CE3">
        <w:rPr>
          <w:lang w:val="ca-ES"/>
        </w:rPr>
        <w:t xml:space="preserve"> </w:t>
      </w:r>
      <w:r w:rsidR="005A4833">
        <w:rPr>
          <w:lang w:val="ca-ES"/>
        </w:rPr>
        <w:t>Plaça Ofertada (</w:t>
      </w:r>
      <w:r w:rsidRPr="00641CE3">
        <w:rPr>
          <w:lang w:val="ca-ES"/>
        </w:rPr>
        <w:t>rel</w:t>
      </w:r>
      <w:r w:rsidR="00B967B5">
        <w:rPr>
          <w:lang w:val="ca-ES"/>
        </w:rPr>
        <w:t>aciona les places ofertades de</w:t>
      </w:r>
      <w:r w:rsidR="000C1FC2" w:rsidRPr="00641CE3">
        <w:rPr>
          <w:lang w:val="ca-ES"/>
        </w:rPr>
        <w:t xml:space="preserve"> la Convocatòria)</w:t>
      </w:r>
    </w:p>
    <w:p w:rsidR="000C1FC2" w:rsidRPr="00641CE3" w:rsidRDefault="000C1FC2" w:rsidP="005A4833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A</w:t>
      </w:r>
      <w:r w:rsidR="00665C29" w:rsidRPr="00641CE3">
        <w:rPr>
          <w:lang w:val="ca-ES"/>
        </w:rPr>
        <w:t xml:space="preserve"> - </w:t>
      </w:r>
      <w:r w:rsidRPr="00641CE3">
        <w:rPr>
          <w:lang w:val="ca-ES"/>
        </w:rPr>
        <w:t>Z</w:t>
      </w:r>
      <w:r w:rsidR="00B85531" w:rsidRPr="00641CE3">
        <w:rPr>
          <w:lang w:val="ca-ES"/>
        </w:rPr>
        <w:t>GE Gestor de Convocatòria</w:t>
      </w:r>
      <w:r w:rsidR="005A4833">
        <w:rPr>
          <w:lang w:val="ca-ES"/>
        </w:rPr>
        <w:t xml:space="preserve"> de la plaça ofertada (</w:t>
      </w:r>
      <w:r w:rsidRPr="00641CE3">
        <w:rPr>
          <w:lang w:val="ca-ES"/>
        </w:rPr>
        <w:t xml:space="preserve">identifica el </w:t>
      </w:r>
      <w:r w:rsidR="00A42CA7" w:rsidRPr="00641CE3">
        <w:rPr>
          <w:lang w:val="ca-ES"/>
        </w:rPr>
        <w:t xml:space="preserve">Gestor </w:t>
      </w:r>
      <w:r w:rsidRPr="00641CE3">
        <w:rPr>
          <w:lang w:val="ca-ES"/>
        </w:rPr>
        <w:t>de la Convocatòria)</w:t>
      </w:r>
    </w:p>
    <w:p w:rsidR="00A42CA7" w:rsidRPr="00641CE3" w:rsidRDefault="00A42CA7" w:rsidP="005A4833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A - ZRC Responsable de Conv</w:t>
      </w:r>
      <w:r w:rsidR="005A4833">
        <w:rPr>
          <w:lang w:val="ca-ES"/>
        </w:rPr>
        <w:t>ocatòria de la plaça ofertada (</w:t>
      </w:r>
      <w:r w:rsidRPr="00641CE3">
        <w:rPr>
          <w:lang w:val="ca-ES"/>
        </w:rPr>
        <w:t>identifica el Responsable de la Convocatòria)</w:t>
      </w:r>
    </w:p>
    <w:p w:rsidR="000C1FC2" w:rsidRPr="005A4833" w:rsidRDefault="005A4833" w:rsidP="005A4833">
      <w:pPr>
        <w:spacing w:after="160" w:line="259" w:lineRule="auto"/>
        <w:jc w:val="both"/>
        <w:rPr>
          <w:u w:val="single"/>
          <w:lang w:val="ca-ES"/>
        </w:rPr>
      </w:pPr>
      <w:r w:rsidRPr="005A4833">
        <w:rPr>
          <w:u w:val="single"/>
          <w:lang w:val="ca-ES"/>
        </w:rPr>
        <w:t>A tenir en compte.</w:t>
      </w:r>
      <w:r w:rsidR="000C1FC2" w:rsidRPr="005A4833">
        <w:rPr>
          <w:u w:val="single"/>
          <w:lang w:val="ca-ES"/>
        </w:rPr>
        <w:t xml:space="preserve"> </w:t>
      </w:r>
    </w:p>
    <w:p w:rsidR="000C1FC2" w:rsidRPr="00641CE3" w:rsidRDefault="000C1FC2" w:rsidP="005A4833">
      <w:p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Enlla</w:t>
      </w:r>
      <w:r w:rsidR="00623A6B" w:rsidRPr="00641CE3">
        <w:rPr>
          <w:lang w:val="ca-ES"/>
        </w:rPr>
        <w:t>çarem la S - Posició a la FC – Convocatòria, una v</w:t>
      </w:r>
      <w:r w:rsidR="000448CE" w:rsidRPr="00641CE3">
        <w:rPr>
          <w:lang w:val="ca-ES"/>
        </w:rPr>
        <w:t>egada estem creant la posició. É</w:t>
      </w:r>
      <w:r w:rsidR="00623A6B" w:rsidRPr="00641CE3">
        <w:rPr>
          <w:lang w:val="ca-ES"/>
        </w:rPr>
        <w:t>s a dir, fins que no es crea la posició no es podrà enllaçar-ho.</w:t>
      </w:r>
    </w:p>
    <w:p w:rsidR="0047217E" w:rsidRPr="00641CE3" w:rsidRDefault="0047217E" w:rsidP="005A4833">
      <w:pPr>
        <w:spacing w:after="160" w:line="259" w:lineRule="auto"/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61E292C7" wp14:editId="4C25CC03">
            <wp:extent cx="3181350" cy="219577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83780" cy="219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6B" w:rsidRPr="00641CE3" w:rsidRDefault="000448CE" w:rsidP="005A4833">
      <w:p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 xml:space="preserve">Així </w:t>
      </w:r>
      <w:r w:rsidR="0047217E" w:rsidRPr="00641CE3">
        <w:rPr>
          <w:lang w:val="ca-ES"/>
        </w:rPr>
        <w:t xml:space="preserve">doncs, aquesta pantalla </w:t>
      </w:r>
      <w:r w:rsidR="00623A6B" w:rsidRPr="00641CE3">
        <w:rPr>
          <w:lang w:val="ca-ES"/>
        </w:rPr>
        <w:t xml:space="preserve">ens </w:t>
      </w:r>
      <w:r w:rsidR="0047217E" w:rsidRPr="00641CE3">
        <w:rPr>
          <w:lang w:val="ca-ES"/>
        </w:rPr>
        <w:t>la saltarem</w:t>
      </w:r>
      <w:r w:rsidR="00623A6B" w:rsidRPr="00641CE3">
        <w:rPr>
          <w:lang w:val="ca-ES"/>
        </w:rPr>
        <w:t xml:space="preserve">, marcant </w:t>
      </w:r>
      <w:r w:rsidR="00623A6B" w:rsidRPr="00641CE3">
        <w:rPr>
          <w:noProof/>
          <w:lang w:val="es-ES" w:eastAsia="es-ES"/>
        </w:rPr>
        <w:drawing>
          <wp:inline distT="0" distB="0" distL="0" distR="0" wp14:anchorId="61106242" wp14:editId="4C966FA4">
            <wp:extent cx="285750" cy="285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A6B" w:rsidRPr="00641CE3">
        <w:rPr>
          <w:lang w:val="ca-ES"/>
        </w:rPr>
        <w:t>, per a la vinculació A – 885  Plaça Ofertada.</w:t>
      </w:r>
    </w:p>
    <w:p w:rsidR="00623A6B" w:rsidRPr="00641CE3" w:rsidRDefault="00623A6B" w:rsidP="005A4833">
      <w:p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lastRenderedPageBreak/>
        <w:t>La vinculaci</w:t>
      </w:r>
      <w:r w:rsidR="0047217E" w:rsidRPr="00641CE3">
        <w:rPr>
          <w:lang w:val="ca-ES"/>
        </w:rPr>
        <w:t xml:space="preserve">ó amb </w:t>
      </w:r>
      <w:r w:rsidR="00A42CA7" w:rsidRPr="00641CE3">
        <w:rPr>
          <w:lang w:val="ca-ES"/>
        </w:rPr>
        <w:t>el Gestor de la Convocatòria</w:t>
      </w:r>
      <w:r w:rsidR="00B967B5">
        <w:rPr>
          <w:lang w:val="ca-ES"/>
        </w:rPr>
        <w:t xml:space="preserve"> </w:t>
      </w:r>
      <w:r w:rsidR="005A4833">
        <w:rPr>
          <w:lang w:val="ca-ES"/>
        </w:rPr>
        <w:t>(</w:t>
      </w:r>
      <w:r w:rsidRPr="00641CE3">
        <w:rPr>
          <w:lang w:val="ca-ES"/>
        </w:rPr>
        <w:t>A- Z</w:t>
      </w:r>
      <w:r w:rsidR="00665C29" w:rsidRPr="00641CE3">
        <w:rPr>
          <w:lang w:val="ca-ES"/>
        </w:rPr>
        <w:t>GE Gestor de la Convocatòria</w:t>
      </w:r>
      <w:r w:rsidRPr="00641CE3">
        <w:rPr>
          <w:lang w:val="ca-ES"/>
        </w:rPr>
        <w:t>).</w:t>
      </w:r>
    </w:p>
    <w:p w:rsidR="0047217E" w:rsidRPr="00641CE3" w:rsidRDefault="00B85531" w:rsidP="005A4833">
      <w:pPr>
        <w:spacing w:after="160" w:line="259" w:lineRule="auto"/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4245D579" wp14:editId="0C1B5635">
            <wp:extent cx="3798800" cy="2676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0090" cy="267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10" w:rsidRPr="00641CE3" w:rsidRDefault="0047217E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Gravem </w:t>
      </w:r>
      <w:r w:rsidRPr="00641CE3">
        <w:rPr>
          <w:noProof/>
          <w:lang w:val="es-ES" w:eastAsia="es-ES"/>
        </w:rPr>
        <w:drawing>
          <wp:inline distT="0" distB="0" distL="0" distR="0" wp14:anchorId="0FC6DB2A" wp14:editId="5AD29EAB">
            <wp:extent cx="285750" cy="2476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A10">
        <w:rPr>
          <w:lang w:val="ca-ES"/>
        </w:rPr>
        <w:t>.</w:t>
      </w:r>
    </w:p>
    <w:p w:rsidR="000C1FC2" w:rsidRPr="00641CE3" w:rsidRDefault="000C1FC2" w:rsidP="005A4833">
      <w:pPr>
        <w:pStyle w:val="Heading2"/>
        <w:jc w:val="both"/>
        <w:rPr>
          <w:lang w:val="ca-ES"/>
        </w:rPr>
      </w:pPr>
      <w:bookmarkStart w:id="31" w:name="_Toc511830354"/>
      <w:r w:rsidRPr="00641CE3">
        <w:rPr>
          <w:lang w:val="ca-ES"/>
        </w:rPr>
        <w:t>Infotipus 9980 – Identificació Convocatòria</w:t>
      </w:r>
      <w:bookmarkEnd w:id="31"/>
    </w:p>
    <w:p w:rsidR="00623A6B" w:rsidRPr="00641CE3" w:rsidRDefault="003C2E6B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Infotipus on es relaciona </w:t>
      </w:r>
      <w:r w:rsidR="00106ED4" w:rsidRPr="00641CE3">
        <w:rPr>
          <w:lang w:val="ca-ES"/>
        </w:rPr>
        <w:t>les d</w:t>
      </w:r>
      <w:r w:rsidRPr="00641CE3">
        <w:rPr>
          <w:lang w:val="ca-ES"/>
        </w:rPr>
        <w:t xml:space="preserve">ades </w:t>
      </w:r>
      <w:r w:rsidR="00106ED4" w:rsidRPr="00641CE3">
        <w:rPr>
          <w:lang w:val="ca-ES"/>
        </w:rPr>
        <w:t xml:space="preserve">mestres </w:t>
      </w:r>
      <w:r w:rsidRPr="00641CE3">
        <w:rPr>
          <w:lang w:val="ca-ES"/>
        </w:rPr>
        <w:t>d´identificació de la Convocatòria.</w:t>
      </w:r>
    </w:p>
    <w:p w:rsidR="0047217E" w:rsidRPr="00641CE3" w:rsidRDefault="0047217E" w:rsidP="005A4833">
      <w:pPr>
        <w:jc w:val="both"/>
        <w:rPr>
          <w:lang w:val="ca-ES"/>
        </w:rPr>
      </w:pPr>
      <w:r w:rsidRPr="00641CE3">
        <w:rPr>
          <w:lang w:val="ca-ES"/>
        </w:rPr>
        <w:t>S´ha d´omplir tots els camps obligatoris</w:t>
      </w:r>
    </w:p>
    <w:p w:rsidR="000C1FC2" w:rsidRPr="00641CE3" w:rsidRDefault="00B85531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5D1DD9BD" wp14:editId="5D371CC6">
            <wp:extent cx="4474333" cy="2629519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7781" cy="26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65" w:rsidRPr="00641CE3" w:rsidRDefault="0047217E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Gravem </w:t>
      </w:r>
      <w:r w:rsidRPr="00641CE3">
        <w:rPr>
          <w:noProof/>
          <w:lang w:val="es-ES" w:eastAsia="es-ES"/>
        </w:rPr>
        <w:drawing>
          <wp:inline distT="0" distB="0" distL="0" distR="0" wp14:anchorId="2657AE19" wp14:editId="0CBECA94">
            <wp:extent cx="285750" cy="2476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65" w:rsidRPr="00641CE3" w:rsidRDefault="00F86865" w:rsidP="005A4833">
      <w:pPr>
        <w:jc w:val="both"/>
        <w:rPr>
          <w:lang w:val="ca-ES"/>
        </w:rPr>
      </w:pPr>
      <w:r w:rsidRPr="00641CE3">
        <w:rPr>
          <w:lang w:val="ca-ES"/>
        </w:rPr>
        <w:br w:type="page"/>
      </w:r>
    </w:p>
    <w:p w:rsidR="00106ED4" w:rsidRPr="00641CE3" w:rsidRDefault="00106ED4" w:rsidP="005A4833">
      <w:pPr>
        <w:pStyle w:val="Heading2"/>
        <w:jc w:val="both"/>
        <w:rPr>
          <w:lang w:val="ca-ES"/>
        </w:rPr>
      </w:pPr>
      <w:bookmarkStart w:id="32" w:name="_Toc511830355"/>
      <w:r w:rsidRPr="00641CE3">
        <w:rPr>
          <w:lang w:val="ca-ES"/>
        </w:rPr>
        <w:lastRenderedPageBreak/>
        <w:t>Infotipus 9981 – Dades Retributives</w:t>
      </w:r>
      <w:bookmarkEnd w:id="32"/>
    </w:p>
    <w:p w:rsidR="00106ED4" w:rsidRPr="00641CE3" w:rsidRDefault="00D90D9D" w:rsidP="005A4833">
      <w:pPr>
        <w:jc w:val="both"/>
        <w:rPr>
          <w:lang w:val="ca-ES"/>
        </w:rPr>
      </w:pPr>
      <w:r>
        <w:rPr>
          <w:lang w:val="ca-ES"/>
        </w:rPr>
        <w:t>En aquest i</w:t>
      </w:r>
      <w:r w:rsidR="00106ED4" w:rsidRPr="00641CE3">
        <w:rPr>
          <w:lang w:val="ca-ES"/>
        </w:rPr>
        <w:t xml:space="preserve">nfotipus </w:t>
      </w:r>
      <w:r>
        <w:rPr>
          <w:lang w:val="ca-ES"/>
        </w:rPr>
        <w:t xml:space="preserve">és </w:t>
      </w:r>
      <w:r w:rsidR="00106ED4" w:rsidRPr="00641CE3">
        <w:rPr>
          <w:lang w:val="ca-ES"/>
        </w:rPr>
        <w:t>on es relaciona les Dades retributives de la Convocatòria</w:t>
      </w:r>
      <w:r>
        <w:rPr>
          <w:lang w:val="ca-ES"/>
        </w:rPr>
        <w:t xml:space="preserve"> de PDI.</w:t>
      </w:r>
    </w:p>
    <w:p w:rsidR="00106ED4" w:rsidRDefault="00D90D9D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0E6E4CE9" wp14:editId="38894283">
            <wp:extent cx="5612130" cy="3970655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9D" w:rsidRDefault="00D90D9D" w:rsidP="005A4833">
      <w:pPr>
        <w:jc w:val="both"/>
        <w:rPr>
          <w:lang w:val="ca-ES"/>
        </w:rPr>
      </w:pPr>
      <w:r>
        <w:rPr>
          <w:lang w:val="ca-ES"/>
        </w:rPr>
        <w:t>Primer de tot, informarem manualment la Retribució Anual de la Convocatòria, i ens calculará el Sou Mensual i el Prorrateig Mensual.</w:t>
      </w:r>
    </w:p>
    <w:p w:rsidR="00D90D9D" w:rsidRDefault="00D90D9D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04C97A74" wp14:editId="406B65F8">
            <wp:extent cx="3838575" cy="7810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9D" w:rsidRDefault="00D90D9D" w:rsidP="005A4833">
      <w:pPr>
        <w:jc w:val="both"/>
        <w:rPr>
          <w:lang w:val="ca-ES"/>
        </w:rPr>
      </w:pPr>
      <w:r>
        <w:rPr>
          <w:lang w:val="ca-ES"/>
        </w:rPr>
        <w:t xml:space="preserve">Automaticament, s´importarà l´import mensual als conceptes “ </w:t>
      </w:r>
      <w:r w:rsidRPr="00D90D9D">
        <w:rPr>
          <w:i/>
          <w:lang w:val="ca-ES"/>
        </w:rPr>
        <w:t>1025 – Sou Convocatòria 12</w:t>
      </w:r>
      <w:r>
        <w:rPr>
          <w:lang w:val="ca-ES"/>
        </w:rPr>
        <w:t xml:space="preserve">” i “ </w:t>
      </w:r>
      <w:r w:rsidRPr="00D90D9D">
        <w:rPr>
          <w:i/>
          <w:lang w:val="ca-ES"/>
        </w:rPr>
        <w:t>1026 – Sou Convocatòria 14</w:t>
      </w:r>
      <w:r>
        <w:rPr>
          <w:lang w:val="ca-ES"/>
        </w:rPr>
        <w:t>”.</w:t>
      </w:r>
    </w:p>
    <w:p w:rsidR="00D90D9D" w:rsidRDefault="00D90D9D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7333ACEA" wp14:editId="207D7456">
            <wp:extent cx="5612130" cy="187325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9D" w:rsidRDefault="00D90D9D" w:rsidP="005A4833">
      <w:pPr>
        <w:jc w:val="both"/>
        <w:rPr>
          <w:lang w:val="ca-ES"/>
        </w:rPr>
      </w:pPr>
      <w:r>
        <w:rPr>
          <w:lang w:val="ca-ES"/>
        </w:rPr>
        <w:t>D´aquesta manera, serà l´usuari qui ha de decidir quin es el concepte que s´ha d´aplicar en la Convocatòria.</w:t>
      </w:r>
    </w:p>
    <w:p w:rsidR="00D90D9D" w:rsidRDefault="00D90D9D" w:rsidP="005A4833">
      <w:pPr>
        <w:jc w:val="both"/>
        <w:rPr>
          <w:lang w:val="ca-ES"/>
        </w:rPr>
      </w:pPr>
      <w:r w:rsidRPr="00D90D9D">
        <w:rPr>
          <w:b/>
          <w:u w:val="single"/>
          <w:lang w:val="ca-ES"/>
        </w:rPr>
        <w:lastRenderedPageBreak/>
        <w:t>1025 – Sou Convocatòria 12</w:t>
      </w:r>
      <w:r>
        <w:rPr>
          <w:lang w:val="ca-ES"/>
        </w:rPr>
        <w:t>: Retribució</w:t>
      </w:r>
      <w:r w:rsidR="00C30572">
        <w:rPr>
          <w:lang w:val="ca-ES"/>
        </w:rPr>
        <w:t xml:space="preserve"> a 12 pagues, juntament amb la Paga Ext Sou Convocatòria</w:t>
      </w:r>
      <w:r>
        <w:rPr>
          <w:lang w:val="ca-ES"/>
        </w:rPr>
        <w:t>.</w:t>
      </w:r>
    </w:p>
    <w:p w:rsidR="00AF0CA7" w:rsidRDefault="00AF0CA7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07E4CD4E" wp14:editId="6FA4D671">
            <wp:extent cx="5612130" cy="415290"/>
            <wp:effectExtent l="0" t="0" r="7620" b="381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9D" w:rsidRPr="00D90D9D" w:rsidRDefault="00D90D9D" w:rsidP="005A4833">
      <w:pPr>
        <w:jc w:val="both"/>
        <w:rPr>
          <w:lang w:val="ca-ES"/>
        </w:rPr>
      </w:pPr>
      <w:r w:rsidRPr="00D90D9D">
        <w:rPr>
          <w:b/>
          <w:u w:val="single"/>
          <w:lang w:val="ca-ES"/>
        </w:rPr>
        <w:t>1026 – Sou Convocatòria 14</w:t>
      </w:r>
      <w:r w:rsidRPr="00C30572">
        <w:rPr>
          <w:lang w:val="ca-ES"/>
        </w:rPr>
        <w:t>: Retribució</w:t>
      </w:r>
      <w:r w:rsidR="00C30572">
        <w:rPr>
          <w:lang w:val="ca-ES"/>
        </w:rPr>
        <w:t xml:space="preserve"> a 14 pag</w:t>
      </w:r>
      <w:r w:rsidRPr="00D90D9D">
        <w:rPr>
          <w:lang w:val="ca-ES"/>
        </w:rPr>
        <w:t>ues</w:t>
      </w:r>
      <w:r w:rsidR="005A4833">
        <w:rPr>
          <w:lang w:val="ca-ES"/>
        </w:rPr>
        <w:t xml:space="preserve"> (</w:t>
      </w:r>
      <w:r w:rsidR="00C30572">
        <w:rPr>
          <w:lang w:val="ca-ES"/>
        </w:rPr>
        <w:t>Ju</w:t>
      </w:r>
      <w:r w:rsidR="00AF0CA7">
        <w:rPr>
          <w:lang w:val="ca-ES"/>
        </w:rPr>
        <w:t>ny</w:t>
      </w:r>
      <w:r w:rsidR="00C30572">
        <w:rPr>
          <w:lang w:val="ca-ES"/>
        </w:rPr>
        <w:t xml:space="preserve"> i Desembre)</w:t>
      </w:r>
    </w:p>
    <w:p w:rsidR="00D90D9D" w:rsidRDefault="00D90D9D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21C3943B" wp14:editId="671A538E">
            <wp:extent cx="4467225" cy="3162137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68742" cy="316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D4" w:rsidRPr="00641CE3" w:rsidRDefault="00413164" w:rsidP="005A4833">
      <w:pPr>
        <w:jc w:val="both"/>
        <w:rPr>
          <w:lang w:val="ca-ES"/>
        </w:rPr>
      </w:pPr>
      <w:r w:rsidRPr="00641CE3">
        <w:rPr>
          <w:lang w:val="ca-ES"/>
        </w:rPr>
        <w:t>Automaticament el infotipus ge</w:t>
      </w:r>
      <w:r w:rsidR="00106ED4" w:rsidRPr="00641CE3">
        <w:rPr>
          <w:lang w:val="ca-ES"/>
        </w:rPr>
        <w:t>nera la proposta dels</w:t>
      </w:r>
      <w:r w:rsidRPr="00641CE3">
        <w:rPr>
          <w:lang w:val="ca-ES"/>
        </w:rPr>
        <w:t xml:space="preserve"> següents</w:t>
      </w:r>
      <w:r w:rsidR="00106ED4" w:rsidRPr="00641CE3">
        <w:rPr>
          <w:lang w:val="ca-ES"/>
        </w:rPr>
        <w:t xml:space="preserve"> conceptes de nomina.</w:t>
      </w:r>
    </w:p>
    <w:tbl>
      <w:tblPr>
        <w:tblW w:w="0" w:type="auto"/>
        <w:jc w:val="center"/>
        <w:tblInd w:w="-1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432"/>
        <w:gridCol w:w="4193"/>
      </w:tblGrid>
      <w:tr w:rsidR="00106ED4" w:rsidRPr="00641CE3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val="ca-ES" w:eastAsia="es-ES"/>
              </w:rPr>
            </w:pPr>
            <w:r w:rsidRPr="00641CE3">
              <w:rPr>
                <w:rFonts w:ascii="Arial" w:eastAsia="Times New Roman" w:hAnsi="Arial" w:cs="Arial"/>
                <w:b/>
                <w:bCs/>
                <w:szCs w:val="20"/>
                <w:lang w:val="ca-ES" w:eastAsia="es-ES"/>
              </w:rPr>
              <w:t>Concepte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val="ca-ES" w:eastAsia="es-ES"/>
              </w:rPr>
            </w:pPr>
            <w:r w:rsidRPr="00641CE3">
              <w:rPr>
                <w:rFonts w:ascii="Arial" w:eastAsia="Times New Roman" w:hAnsi="Arial" w:cs="Arial"/>
                <w:b/>
                <w:bCs/>
                <w:szCs w:val="20"/>
                <w:lang w:val="ca-ES" w:eastAsia="es-ES"/>
              </w:rPr>
              <w:t>Descripció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val="ca-ES" w:eastAsia="es-ES"/>
              </w:rPr>
            </w:pPr>
            <w:r w:rsidRPr="00641CE3">
              <w:rPr>
                <w:rFonts w:ascii="Arial" w:eastAsia="Times New Roman" w:hAnsi="Arial" w:cs="Arial"/>
                <w:b/>
                <w:bCs/>
                <w:szCs w:val="20"/>
                <w:lang w:val="ca-ES" w:eastAsia="es-ES"/>
              </w:rPr>
              <w:t>Comentaris</w:t>
            </w:r>
          </w:p>
        </w:tc>
      </w:tr>
      <w:tr w:rsidR="00106ED4" w:rsidRPr="00641CE3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Arial"/>
                <w:color w:val="000000"/>
                <w:lang w:val="ca-ES" w:eastAsia="es-ES"/>
              </w:rPr>
              <w:t>1025</w:t>
            </w:r>
          </w:p>
        </w:tc>
        <w:tc>
          <w:tcPr>
            <w:tcW w:w="3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Arial"/>
                <w:color w:val="000000"/>
                <w:lang w:val="ca-ES" w:eastAsia="es-ES"/>
              </w:rPr>
              <w:t>SOU CONVOCATÒRIA 12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ca-ES" w:eastAsia="es-ES"/>
              </w:rPr>
            </w:pPr>
            <w:r w:rsidRPr="00641CE3">
              <w:rPr>
                <w:rFonts w:ascii="Arial" w:eastAsia="Times New Roman" w:hAnsi="Arial" w:cs="Arial"/>
                <w:szCs w:val="20"/>
                <w:lang w:val="ca-ES" w:eastAsia="es-ES"/>
              </w:rPr>
              <w:t>12 Mensualitats</w:t>
            </w:r>
          </w:p>
        </w:tc>
      </w:tr>
      <w:tr w:rsidR="00106ED4" w:rsidRPr="00641CE3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Arial"/>
                <w:color w:val="000000"/>
                <w:lang w:val="ca-ES" w:eastAsia="es-ES"/>
              </w:rPr>
              <w:t>1026</w:t>
            </w:r>
          </w:p>
        </w:tc>
        <w:tc>
          <w:tcPr>
            <w:tcW w:w="3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Arial"/>
                <w:color w:val="000000"/>
                <w:lang w:val="ca-ES" w:eastAsia="es-ES"/>
              </w:rPr>
              <w:t>SOU CONVOCATÒRIA 14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ca-ES" w:eastAsia="es-ES"/>
              </w:rPr>
            </w:pPr>
            <w:r w:rsidRPr="00641CE3">
              <w:rPr>
                <w:rFonts w:ascii="Arial" w:eastAsia="Times New Roman" w:hAnsi="Arial" w:cs="Arial"/>
                <w:szCs w:val="20"/>
                <w:lang w:val="ca-ES" w:eastAsia="es-ES"/>
              </w:rPr>
              <w:t>14 Mensualitats</w:t>
            </w:r>
          </w:p>
        </w:tc>
      </w:tr>
      <w:tr w:rsidR="00106ED4" w:rsidRPr="005A4833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Arial"/>
                <w:color w:val="000000"/>
                <w:lang w:val="ca-ES" w:eastAsia="es-ES"/>
              </w:rPr>
              <w:t>3140</w:t>
            </w:r>
          </w:p>
        </w:tc>
        <w:tc>
          <w:tcPr>
            <w:tcW w:w="3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Arial"/>
                <w:color w:val="000000"/>
                <w:lang w:val="ca-ES" w:eastAsia="es-ES"/>
              </w:rPr>
              <w:t>FAMILY ALLOWANCE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ca-ES" w:eastAsia="es-ES"/>
              </w:rPr>
            </w:pPr>
            <w:r w:rsidRPr="00641CE3">
              <w:rPr>
                <w:rFonts w:ascii="Arial" w:eastAsia="Times New Roman" w:hAnsi="Arial" w:cs="Arial"/>
                <w:szCs w:val="20"/>
                <w:lang w:val="ca-ES" w:eastAsia="es-ES"/>
              </w:rPr>
              <w:t>Ad Person ( s´informará el camp Quantitat en el infotipus 0008 - Dades retributives en la persona contractada, amb valor 1)</w:t>
            </w:r>
          </w:p>
        </w:tc>
      </w:tr>
      <w:tr w:rsidR="00106ED4" w:rsidRPr="005A4833" w:rsidTr="00E358F0">
        <w:trPr>
          <w:trHeight w:val="267"/>
          <w:jc w:val="center"/>
        </w:trPr>
        <w:tc>
          <w:tcPr>
            <w:tcW w:w="21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Arial"/>
                <w:color w:val="000000"/>
                <w:lang w:val="ca-ES" w:eastAsia="es-ES"/>
              </w:rPr>
              <w:t>3141</w:t>
            </w:r>
          </w:p>
        </w:tc>
        <w:tc>
          <w:tcPr>
            <w:tcW w:w="34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Arial"/>
                <w:color w:val="000000"/>
                <w:lang w:val="ca-ES" w:eastAsia="es-ES"/>
              </w:rPr>
              <w:t>MOBILITY ALLOWANCE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06ED4" w:rsidRPr="00641CE3" w:rsidRDefault="00106ED4" w:rsidP="005A483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ca-ES" w:eastAsia="es-ES"/>
              </w:rPr>
            </w:pPr>
            <w:r w:rsidRPr="00641CE3">
              <w:rPr>
                <w:rFonts w:ascii="Arial" w:eastAsia="Times New Roman" w:hAnsi="Arial" w:cs="Arial"/>
                <w:szCs w:val="20"/>
                <w:lang w:val="ca-ES" w:eastAsia="es-ES"/>
              </w:rPr>
              <w:t>Ad Person ( s´informará el camp Quantitat en el infotipus 0008 - Dades retributives en la persona contractada, amb valor 1)</w:t>
            </w:r>
          </w:p>
        </w:tc>
      </w:tr>
    </w:tbl>
    <w:p w:rsidR="005A4833" w:rsidRDefault="005A4833" w:rsidP="005A4833">
      <w:pPr>
        <w:jc w:val="both"/>
        <w:rPr>
          <w:lang w:val="ca-ES"/>
        </w:rPr>
      </w:pPr>
    </w:p>
    <w:p w:rsidR="00AF0CA7" w:rsidRDefault="00AF0CA7" w:rsidP="005A4833">
      <w:pPr>
        <w:jc w:val="both"/>
        <w:rPr>
          <w:lang w:val="ca-ES"/>
        </w:rPr>
      </w:pPr>
      <w:r>
        <w:rPr>
          <w:lang w:val="ca-ES"/>
        </w:rPr>
        <w:t>Exemple de “Mobility Allowance” &amp; “Family Allowance”</w:t>
      </w:r>
    </w:p>
    <w:p w:rsidR="00AF0CA7" w:rsidRPr="00641CE3" w:rsidRDefault="00AF0CA7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78044A4C" wp14:editId="57A32C09">
            <wp:extent cx="5612130" cy="898525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ED4" w:rsidRPr="00641CE3" w:rsidRDefault="00413164" w:rsidP="005A4833">
      <w:pPr>
        <w:jc w:val="both"/>
        <w:rPr>
          <w:lang w:val="ca-ES"/>
        </w:rPr>
      </w:pPr>
      <w:r w:rsidRPr="00641CE3">
        <w:rPr>
          <w:lang w:val="ca-ES"/>
        </w:rPr>
        <w:t>El camp Anualitats, consisteix en les anualitats de la convocatòria.</w:t>
      </w:r>
      <w:r w:rsidR="002D5BB1" w:rsidRPr="00641CE3">
        <w:rPr>
          <w:lang w:val="ca-ES"/>
        </w:rPr>
        <w:t xml:space="preserve"> Per tant, una convocat</w:t>
      </w:r>
      <w:r w:rsidR="000448CE" w:rsidRPr="00641CE3">
        <w:rPr>
          <w:lang w:val="ca-ES"/>
        </w:rPr>
        <w:t>ò</w:t>
      </w:r>
      <w:r w:rsidR="002D5BB1" w:rsidRPr="00641CE3">
        <w:rPr>
          <w:lang w:val="ca-ES"/>
        </w:rPr>
        <w:t>ria que tingui una durada de 4 anys, s´ha d´informar un 4 i s´ha de completar la totalitat de les pestanyes.</w:t>
      </w:r>
    </w:p>
    <w:p w:rsidR="00AF0CA7" w:rsidRDefault="002D5BB1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Una vegada s´ha completat les dades, gravem </w:t>
      </w:r>
      <w:r w:rsidRPr="00641CE3">
        <w:rPr>
          <w:noProof/>
          <w:lang w:val="es-ES" w:eastAsia="es-ES"/>
        </w:rPr>
        <w:drawing>
          <wp:inline distT="0" distB="0" distL="0" distR="0" wp14:anchorId="29DD3ACD" wp14:editId="272582AC">
            <wp:extent cx="285750" cy="2476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CE3">
        <w:rPr>
          <w:lang w:val="ca-ES"/>
        </w:rPr>
        <w:t>.</w:t>
      </w:r>
    </w:p>
    <w:p w:rsidR="00106ED4" w:rsidRPr="00641CE3" w:rsidRDefault="00106ED4" w:rsidP="005A4833">
      <w:pPr>
        <w:pStyle w:val="Heading2"/>
        <w:jc w:val="both"/>
        <w:rPr>
          <w:lang w:val="ca-ES"/>
        </w:rPr>
      </w:pPr>
      <w:bookmarkStart w:id="33" w:name="_Toc511830356"/>
      <w:r w:rsidRPr="00641CE3">
        <w:rPr>
          <w:lang w:val="ca-ES"/>
        </w:rPr>
        <w:lastRenderedPageBreak/>
        <w:t xml:space="preserve">Infotipus 9982 – Dades </w:t>
      </w:r>
      <w:r w:rsidR="002D5BB1" w:rsidRPr="00641CE3">
        <w:rPr>
          <w:lang w:val="ca-ES"/>
        </w:rPr>
        <w:t>Com. UNEIX &amp; SIIU</w:t>
      </w:r>
      <w:bookmarkEnd w:id="33"/>
    </w:p>
    <w:p w:rsidR="002D5BB1" w:rsidRPr="00641CE3" w:rsidRDefault="002D5BB1" w:rsidP="005A4833">
      <w:pPr>
        <w:jc w:val="both"/>
        <w:rPr>
          <w:lang w:val="ca-ES"/>
        </w:rPr>
      </w:pPr>
      <w:r w:rsidRPr="00641CE3">
        <w:rPr>
          <w:lang w:val="ca-ES"/>
        </w:rPr>
        <w:t>Infotipu</w:t>
      </w:r>
      <w:r w:rsidR="002B3E4D">
        <w:rPr>
          <w:lang w:val="ca-ES"/>
        </w:rPr>
        <w:t>s on es relaciona les Dades de C</w:t>
      </w:r>
      <w:r w:rsidRPr="00641CE3">
        <w:rPr>
          <w:lang w:val="ca-ES"/>
        </w:rPr>
        <w:t>omunicació d´Uneix &amp; Siiu.</w:t>
      </w:r>
    </w:p>
    <w:p w:rsidR="00106ED4" w:rsidRPr="00641CE3" w:rsidRDefault="002D5BB1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6512BCCD" wp14:editId="1AE1E6C8">
            <wp:extent cx="4419600" cy="3479472"/>
            <wp:effectExtent l="0" t="0" r="0" b="698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21101" cy="348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B1" w:rsidRPr="00641CE3" w:rsidRDefault="002D5BB1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Una vegada s´ha completat les dades, gravem </w:t>
      </w:r>
      <w:r w:rsidRPr="00641CE3">
        <w:rPr>
          <w:noProof/>
          <w:lang w:val="es-ES" w:eastAsia="es-ES"/>
        </w:rPr>
        <w:drawing>
          <wp:inline distT="0" distB="0" distL="0" distR="0" wp14:anchorId="675F461E" wp14:editId="4D11E755">
            <wp:extent cx="285750" cy="2476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CE3">
        <w:rPr>
          <w:lang w:val="ca-ES"/>
        </w:rPr>
        <w:t>.</w:t>
      </w:r>
    </w:p>
    <w:p w:rsidR="00E358F0" w:rsidRPr="00641CE3" w:rsidRDefault="00E358F0" w:rsidP="005A4833">
      <w:pPr>
        <w:pStyle w:val="Heading2"/>
        <w:jc w:val="both"/>
        <w:rPr>
          <w:lang w:val="ca-ES"/>
        </w:rPr>
      </w:pPr>
      <w:bookmarkStart w:id="34" w:name="_Toc511830357"/>
      <w:r w:rsidRPr="00641CE3">
        <w:rPr>
          <w:lang w:val="ca-ES"/>
        </w:rPr>
        <w:t>Infotipus 9983 – Dades de Finançament</w:t>
      </w:r>
      <w:bookmarkEnd w:id="34"/>
    </w:p>
    <w:p w:rsidR="00E358F0" w:rsidRPr="00641CE3" w:rsidRDefault="00E358F0" w:rsidP="005A4833">
      <w:pPr>
        <w:jc w:val="both"/>
        <w:rPr>
          <w:lang w:val="ca-ES"/>
        </w:rPr>
      </w:pPr>
      <w:r w:rsidRPr="00641CE3">
        <w:rPr>
          <w:lang w:val="ca-ES"/>
        </w:rPr>
        <w:t>Infotipus on es relaciona les Dades de Finançament de la Convocatòria.</w:t>
      </w:r>
    </w:p>
    <w:p w:rsidR="004C162E" w:rsidRPr="00641CE3" w:rsidRDefault="004C162E" w:rsidP="005A4833">
      <w:pPr>
        <w:jc w:val="both"/>
        <w:rPr>
          <w:lang w:val="ca-ES"/>
        </w:rPr>
      </w:pPr>
      <w:r w:rsidRPr="00641CE3">
        <w:rPr>
          <w:lang w:val="ca-ES"/>
        </w:rPr>
        <w:t>Cal remarcar, que existeix una nova funcionalitat de copia, és a dir quan omplint la primera anualitat es copia totes les dades mestres que s´han informat.</w:t>
      </w:r>
    </w:p>
    <w:p w:rsidR="00E358F0" w:rsidRPr="00641CE3" w:rsidRDefault="00E358F0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42E47A13" wp14:editId="522C0EB5">
            <wp:extent cx="3597041" cy="2457450"/>
            <wp:effectExtent l="0" t="0" r="38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99105" cy="245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F0" w:rsidRPr="00641CE3" w:rsidRDefault="00E358F0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Una vegada s´ha completat les dades, gravem </w:t>
      </w:r>
      <w:r w:rsidRPr="00641CE3">
        <w:rPr>
          <w:noProof/>
          <w:lang w:val="es-ES" w:eastAsia="es-ES"/>
        </w:rPr>
        <w:drawing>
          <wp:inline distT="0" distB="0" distL="0" distR="0" wp14:anchorId="7F3D0D7E" wp14:editId="643B8F83">
            <wp:extent cx="285750" cy="2476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CE3">
        <w:rPr>
          <w:lang w:val="ca-ES"/>
        </w:rPr>
        <w:t>.</w:t>
      </w:r>
    </w:p>
    <w:p w:rsidR="002B2CA6" w:rsidRPr="00641CE3" w:rsidRDefault="002B3E4D" w:rsidP="005A4833">
      <w:pPr>
        <w:jc w:val="both"/>
        <w:rPr>
          <w:lang w:val="ca-ES"/>
        </w:rPr>
      </w:pPr>
      <w:r>
        <w:rPr>
          <w:lang w:val="ca-ES"/>
        </w:rPr>
        <w:lastRenderedPageBreak/>
        <w:t>Posteriorment</w:t>
      </w:r>
      <w:r w:rsidR="002B2CA6" w:rsidRPr="00641CE3">
        <w:rPr>
          <w:lang w:val="ca-ES"/>
        </w:rPr>
        <w:t>, ens apareix de nou la pantalla inicial de la cr</w:t>
      </w:r>
      <w:r w:rsidR="000448CE" w:rsidRPr="00641CE3">
        <w:rPr>
          <w:lang w:val="ca-ES"/>
        </w:rPr>
        <w:t xml:space="preserve">eació de les convocatòries, on </w:t>
      </w:r>
      <w:r w:rsidR="002B2CA6" w:rsidRPr="00641CE3">
        <w:rPr>
          <w:lang w:val="ca-ES"/>
        </w:rPr>
        <w:t>s</w:t>
      </w:r>
      <w:r w:rsidR="000448CE" w:rsidRPr="00641CE3">
        <w:rPr>
          <w:lang w:val="ca-ES"/>
        </w:rPr>
        <w:t>´</w:t>
      </w:r>
      <w:r w:rsidR="002B2CA6" w:rsidRPr="00641CE3">
        <w:rPr>
          <w:lang w:val="ca-ES"/>
        </w:rPr>
        <w:t>identifica el ID de la nostra Convocat</w:t>
      </w:r>
      <w:r w:rsidR="000448CE" w:rsidRPr="00641CE3">
        <w:rPr>
          <w:lang w:val="ca-ES"/>
        </w:rPr>
        <w:t>ò</w:t>
      </w:r>
      <w:r w:rsidR="002B2CA6" w:rsidRPr="00641CE3">
        <w:rPr>
          <w:lang w:val="ca-ES"/>
        </w:rPr>
        <w:t>ria creada. En aquest exemple;</w:t>
      </w:r>
    </w:p>
    <w:p w:rsidR="00E358F0" w:rsidRPr="00641CE3" w:rsidRDefault="002B2CA6" w:rsidP="005A4833">
      <w:pPr>
        <w:jc w:val="both"/>
        <w:rPr>
          <w:lang w:val="ca-ES"/>
        </w:rPr>
      </w:pPr>
      <w:r w:rsidRPr="00641CE3">
        <w:rPr>
          <w:lang w:val="ca-ES"/>
        </w:rPr>
        <w:t>ID Objecte;  42000034 – Convocatòria 1</w:t>
      </w:r>
    </w:p>
    <w:p w:rsidR="002B2CA6" w:rsidRPr="00641CE3" w:rsidRDefault="002B2CA6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5BFD6E6D" wp14:editId="248243A3">
            <wp:extent cx="2962275" cy="2334798"/>
            <wp:effectExtent l="0" t="0" r="0" b="889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3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Pr="00641CE3" w:rsidRDefault="00E26A95" w:rsidP="005A4833">
      <w:pPr>
        <w:pStyle w:val="Heading1"/>
        <w:jc w:val="both"/>
        <w:rPr>
          <w:lang w:val="ca-ES"/>
        </w:rPr>
      </w:pPr>
      <w:bookmarkStart w:id="35" w:name="_Toc511830358"/>
      <w:r w:rsidRPr="00641CE3">
        <w:rPr>
          <w:lang w:val="ca-ES"/>
        </w:rPr>
        <w:lastRenderedPageBreak/>
        <w:t>Alta de Convocatòries PAS</w:t>
      </w:r>
      <w:bookmarkEnd w:id="35"/>
    </w:p>
    <w:p w:rsidR="00E26A95" w:rsidRPr="00641CE3" w:rsidRDefault="005259FE" w:rsidP="005A4833">
      <w:pPr>
        <w:pStyle w:val="Heading2"/>
        <w:jc w:val="both"/>
        <w:rPr>
          <w:lang w:val="ca-ES"/>
        </w:rPr>
      </w:pPr>
      <w:bookmarkStart w:id="36" w:name="_Toc511830359"/>
      <w:r w:rsidRPr="00641CE3">
        <w:rPr>
          <w:lang w:val="ca-ES"/>
        </w:rPr>
        <w:t>Tx.</w:t>
      </w:r>
      <w:r w:rsidR="00E26A95" w:rsidRPr="00641CE3">
        <w:rPr>
          <w:lang w:val="ca-ES"/>
        </w:rPr>
        <w:t xml:space="preserve"> ZHR54_CREAR_CONV_PAS - Creació de Convocatòries PAS</w:t>
      </w:r>
      <w:bookmarkEnd w:id="36"/>
      <w:r w:rsidR="00E26A95" w:rsidRPr="00641CE3">
        <w:rPr>
          <w:lang w:val="ca-ES"/>
        </w:rPr>
        <w:t xml:space="preserve"> 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Procediment per la creació de les noves convocatòries pel personal de PAS.</w:t>
      </w:r>
    </w:p>
    <w:p w:rsidR="00323977" w:rsidRPr="00641CE3" w:rsidRDefault="00323977" w:rsidP="005A4833">
      <w:pPr>
        <w:jc w:val="both"/>
        <w:rPr>
          <w:lang w:val="ca-ES"/>
        </w:rPr>
      </w:pPr>
      <w:r w:rsidRPr="00641CE3">
        <w:rPr>
          <w:lang w:val="ca-ES"/>
        </w:rPr>
        <w:t>Consisteix en el mateix procès que les convocatòries del PDI, amb la única diferenciació que no tenen Dades Retributives en la Convocatòria.</w:t>
      </w:r>
    </w:p>
    <w:tbl>
      <w:tblPr>
        <w:tblW w:w="4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247"/>
      </w:tblGrid>
      <w:tr w:rsidR="00E26A95" w:rsidRPr="00641CE3" w:rsidTr="00415BD0">
        <w:trPr>
          <w:trHeight w:val="33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  <w:t>Infotipus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  <w:t>Descripció Infotipus</w:t>
            </w:r>
          </w:p>
        </w:tc>
      </w:tr>
      <w:tr w:rsidR="00E26A95" w:rsidRPr="00641CE3" w:rsidTr="002B3E4D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Objecte</w:t>
            </w:r>
          </w:p>
        </w:tc>
      </w:tr>
      <w:tr w:rsidR="00E26A95" w:rsidRPr="00641CE3" w:rsidTr="002B3E4D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1001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Enllaços</w:t>
            </w:r>
          </w:p>
        </w:tc>
      </w:tr>
      <w:tr w:rsidR="00E26A95" w:rsidRPr="00641CE3" w:rsidTr="002B3E4D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9980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Identificació Convocatòria</w:t>
            </w:r>
          </w:p>
        </w:tc>
      </w:tr>
      <w:tr w:rsidR="00E26A95" w:rsidRPr="00641CE3" w:rsidTr="002B3E4D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9982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Dades Comunicació UNEIX - SIIU</w:t>
            </w:r>
          </w:p>
        </w:tc>
      </w:tr>
      <w:tr w:rsidR="00E26A95" w:rsidRPr="00641CE3" w:rsidTr="002B3E4D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9983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A95" w:rsidRPr="00641CE3" w:rsidRDefault="00E26A95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Dades Finançament </w:t>
            </w:r>
          </w:p>
        </w:tc>
      </w:tr>
    </w:tbl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Pantalla incial.</w:t>
      </w:r>
    </w:p>
    <w:p w:rsidR="00E26A95" w:rsidRPr="00641CE3" w:rsidRDefault="00323977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3469773E" wp14:editId="4D1053C0">
            <wp:extent cx="2929643" cy="2309500"/>
            <wp:effectExtent l="0" t="0" r="444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33233" cy="23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Pr="00641CE3" w:rsidRDefault="005A4833" w:rsidP="005A4833">
      <w:pPr>
        <w:jc w:val="both"/>
        <w:rPr>
          <w:lang w:val="ca-ES"/>
        </w:rPr>
      </w:pPr>
      <w:r>
        <w:rPr>
          <w:lang w:val="ca-ES"/>
        </w:rPr>
        <w:t>ID</w:t>
      </w:r>
      <w:r w:rsidR="00E26A95" w:rsidRPr="00641CE3">
        <w:rPr>
          <w:lang w:val="ca-ES"/>
        </w:rPr>
        <w:t>Objecte -  Sempre s´ha d´informar en blanc . ( Es genera internament des</w:t>
      </w:r>
      <w:r w:rsidR="000448CE" w:rsidRPr="00641CE3">
        <w:rPr>
          <w:lang w:val="ca-ES"/>
        </w:rPr>
        <w:t xml:space="preserve"> </w:t>
      </w:r>
      <w:r w:rsidR="00E26A95" w:rsidRPr="00641CE3">
        <w:rPr>
          <w:lang w:val="ca-ES"/>
        </w:rPr>
        <w:t>de SAP)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La identificació tindrà el següent rang de numeració. 42XXXXXXX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0669B882" wp14:editId="20D7F8D8">
            <wp:extent cx="3257550" cy="10877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9380" cy="10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Pr="00641CE3" w:rsidRDefault="000448CE" w:rsidP="005A4833">
      <w:pPr>
        <w:jc w:val="both"/>
        <w:rPr>
          <w:lang w:val="ca-ES"/>
        </w:rPr>
      </w:pPr>
      <w:r w:rsidRPr="00641CE3">
        <w:rPr>
          <w:lang w:val="ca-ES"/>
        </w:rPr>
        <w:t>Validesa -  É</w:t>
      </w:r>
      <w:r w:rsidR="00E26A95" w:rsidRPr="00641CE3">
        <w:rPr>
          <w:lang w:val="ca-ES"/>
        </w:rPr>
        <w:t>s la data inicial de la Convocatòria.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Una vegada identificat la data inicial, seleccionem </w:t>
      </w:r>
      <w:r w:rsidRPr="00641CE3">
        <w:rPr>
          <w:noProof/>
          <w:lang w:val="es-ES" w:eastAsia="es-ES"/>
        </w:rPr>
        <w:drawing>
          <wp:inline distT="0" distB="0" distL="0" distR="0" wp14:anchorId="187230FE" wp14:editId="6FCE2E6D">
            <wp:extent cx="238125" cy="2190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br w:type="page"/>
      </w:r>
    </w:p>
    <w:p w:rsidR="00E26A95" w:rsidRPr="00641CE3" w:rsidRDefault="00E26A95" w:rsidP="005A4833">
      <w:pPr>
        <w:pStyle w:val="Heading2"/>
        <w:jc w:val="both"/>
        <w:rPr>
          <w:lang w:val="ca-ES"/>
        </w:rPr>
      </w:pPr>
      <w:bookmarkStart w:id="37" w:name="_Toc511830360"/>
      <w:r w:rsidRPr="00641CE3">
        <w:rPr>
          <w:lang w:val="ca-ES"/>
        </w:rPr>
        <w:lastRenderedPageBreak/>
        <w:t>Infotipus 1000 – Objecte</w:t>
      </w:r>
      <w:bookmarkEnd w:id="37"/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Infotipus standart de SAP i d´obligatorietat per a generar el ID de la convocat</w:t>
      </w:r>
      <w:r w:rsidR="000448CE" w:rsidRPr="00641CE3">
        <w:rPr>
          <w:lang w:val="ca-ES"/>
        </w:rPr>
        <w:t>ò</w:t>
      </w:r>
      <w:r w:rsidRPr="00641CE3">
        <w:rPr>
          <w:lang w:val="ca-ES"/>
        </w:rPr>
        <w:t>ria.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Només, s´ha d´informar l´abreviatura de</w:t>
      </w:r>
      <w:r w:rsidR="000448CE" w:rsidRPr="00641CE3">
        <w:rPr>
          <w:lang w:val="ca-ES"/>
        </w:rPr>
        <w:t xml:space="preserve"> </w:t>
      </w:r>
      <w:r w:rsidRPr="00641CE3">
        <w:rPr>
          <w:lang w:val="ca-ES"/>
        </w:rPr>
        <w:t>l</w:t>
      </w:r>
      <w:r w:rsidR="000448CE" w:rsidRPr="00641CE3">
        <w:rPr>
          <w:lang w:val="ca-ES"/>
        </w:rPr>
        <w:t>´</w:t>
      </w:r>
      <w:r w:rsidRPr="00641CE3">
        <w:rPr>
          <w:lang w:val="ca-ES"/>
        </w:rPr>
        <w:t>objecte i la seva denominació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53D8079A" wp14:editId="21A89077">
            <wp:extent cx="4943475" cy="231232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5154" cy="231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Gravem </w:t>
      </w:r>
      <w:r w:rsidRPr="00641CE3">
        <w:rPr>
          <w:noProof/>
          <w:lang w:val="es-ES" w:eastAsia="es-ES"/>
        </w:rPr>
        <w:drawing>
          <wp:inline distT="0" distB="0" distL="0" distR="0" wp14:anchorId="5ABADFD3" wp14:editId="4E297D24">
            <wp:extent cx="285750" cy="2476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Pr="00641CE3" w:rsidRDefault="00E26A95" w:rsidP="005A4833">
      <w:pPr>
        <w:pStyle w:val="Heading2"/>
        <w:jc w:val="both"/>
        <w:rPr>
          <w:lang w:val="ca-ES"/>
        </w:rPr>
      </w:pPr>
      <w:bookmarkStart w:id="38" w:name="_Toc511830361"/>
      <w:r w:rsidRPr="00641CE3">
        <w:rPr>
          <w:lang w:val="ca-ES"/>
        </w:rPr>
        <w:t>Infotipus 1001 – Enllaços</w:t>
      </w:r>
      <w:bookmarkEnd w:id="38"/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Els enllaços que es propos</w:t>
      </w:r>
      <w:r w:rsidR="000448CE" w:rsidRPr="00641CE3">
        <w:rPr>
          <w:lang w:val="ca-ES"/>
        </w:rPr>
        <w:t>e</w:t>
      </w:r>
      <w:r w:rsidRPr="00641CE3">
        <w:rPr>
          <w:lang w:val="ca-ES"/>
        </w:rPr>
        <w:t>n desde la Convocatòria s</w:t>
      </w:r>
      <w:r w:rsidR="000448CE" w:rsidRPr="00641CE3">
        <w:rPr>
          <w:lang w:val="ca-ES"/>
        </w:rPr>
        <w:t>ó</w:t>
      </w:r>
      <w:r w:rsidRPr="00641CE3">
        <w:rPr>
          <w:lang w:val="ca-ES"/>
        </w:rPr>
        <w:t>n els següents:</w:t>
      </w:r>
    </w:p>
    <w:p w:rsidR="00E26A95" w:rsidRPr="00641CE3" w:rsidRDefault="000448CE" w:rsidP="005A4833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A</w:t>
      </w:r>
      <w:r w:rsidR="00665C29" w:rsidRPr="00641CE3">
        <w:rPr>
          <w:lang w:val="ca-ES"/>
        </w:rPr>
        <w:t xml:space="preserve"> - </w:t>
      </w:r>
      <w:r w:rsidR="005A4833">
        <w:rPr>
          <w:lang w:val="ca-ES"/>
        </w:rPr>
        <w:t>885 Plaça Ofertada (</w:t>
      </w:r>
      <w:r w:rsidRPr="00641CE3">
        <w:rPr>
          <w:lang w:val="ca-ES"/>
        </w:rPr>
        <w:t>rel</w:t>
      </w:r>
      <w:r w:rsidR="00E26A95" w:rsidRPr="00641CE3">
        <w:rPr>
          <w:lang w:val="ca-ES"/>
        </w:rPr>
        <w:t>aciona les places ofertades en la Convocatòria)</w:t>
      </w:r>
    </w:p>
    <w:p w:rsidR="00EA2783" w:rsidRPr="00641CE3" w:rsidRDefault="00EA2783" w:rsidP="005A4833">
      <w:pPr>
        <w:pStyle w:val="ListParagraph"/>
        <w:numPr>
          <w:ilvl w:val="1"/>
          <w:numId w:val="24"/>
        </w:num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A - ZGE Gestor de Conv</w:t>
      </w:r>
      <w:r w:rsidR="005A4833">
        <w:rPr>
          <w:lang w:val="ca-ES"/>
        </w:rPr>
        <w:t>ocatòria de la plaça ofertada (</w:t>
      </w:r>
      <w:r w:rsidRPr="00641CE3">
        <w:rPr>
          <w:lang w:val="ca-ES"/>
        </w:rPr>
        <w:t>identifica el Gestor de la Convocatòria)</w:t>
      </w:r>
    </w:p>
    <w:p w:rsidR="00E26A95" w:rsidRPr="005A4833" w:rsidRDefault="005A4833" w:rsidP="005A4833">
      <w:pPr>
        <w:spacing w:after="160" w:line="259" w:lineRule="auto"/>
        <w:jc w:val="both"/>
        <w:rPr>
          <w:u w:val="single"/>
          <w:lang w:val="ca-ES"/>
        </w:rPr>
      </w:pPr>
      <w:r w:rsidRPr="005A4833">
        <w:rPr>
          <w:u w:val="single"/>
          <w:lang w:val="ca-ES"/>
        </w:rPr>
        <w:t>A tenir en Compte</w:t>
      </w:r>
    </w:p>
    <w:p w:rsidR="00E26A95" w:rsidRPr="00641CE3" w:rsidRDefault="00E26A95" w:rsidP="005A4833">
      <w:p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 xml:space="preserve">Enllaçarem la S - Posició a la FC – Convocatòria, una vegada estem creant la posició. </w:t>
      </w:r>
      <w:r w:rsidR="000448CE" w:rsidRPr="00641CE3">
        <w:rPr>
          <w:lang w:val="ca-ES"/>
        </w:rPr>
        <w:t>É</w:t>
      </w:r>
      <w:r w:rsidRPr="00641CE3">
        <w:rPr>
          <w:lang w:val="ca-ES"/>
        </w:rPr>
        <w:t>s a dir, fins que no es crea la posició no es podrà enllaçar-ho.</w:t>
      </w:r>
    </w:p>
    <w:p w:rsidR="00E26A95" w:rsidRPr="00641CE3" w:rsidRDefault="00E26A95" w:rsidP="005A4833">
      <w:pPr>
        <w:spacing w:after="160" w:line="259" w:lineRule="auto"/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28B29F9A" wp14:editId="67A1A265">
            <wp:extent cx="3181350" cy="2195772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83780" cy="219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Pr="00641CE3" w:rsidRDefault="00E26A95" w:rsidP="005A4833">
      <w:p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Aix</w:t>
      </w:r>
      <w:r w:rsidR="004A0764">
        <w:rPr>
          <w:lang w:val="ca-ES"/>
        </w:rPr>
        <w:t xml:space="preserve">í </w:t>
      </w:r>
      <w:r w:rsidRPr="00641CE3">
        <w:rPr>
          <w:lang w:val="ca-ES"/>
        </w:rPr>
        <w:t xml:space="preserve">doncs, aquesta pantalla ens la saltarem, marcant </w:t>
      </w:r>
      <w:r w:rsidRPr="00641CE3">
        <w:rPr>
          <w:noProof/>
          <w:lang w:val="es-ES" w:eastAsia="es-ES"/>
        </w:rPr>
        <w:drawing>
          <wp:inline distT="0" distB="0" distL="0" distR="0" wp14:anchorId="3EDFF986" wp14:editId="317454AF">
            <wp:extent cx="285750" cy="2857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CE3">
        <w:rPr>
          <w:lang w:val="ca-ES"/>
        </w:rPr>
        <w:t>, per a la vinculació A – 885  Plaça Ofertada.</w:t>
      </w:r>
    </w:p>
    <w:p w:rsidR="00E26A95" w:rsidRPr="00641CE3" w:rsidRDefault="00665C29" w:rsidP="005A4833">
      <w:pPr>
        <w:spacing w:after="160" w:line="259" w:lineRule="auto"/>
        <w:jc w:val="both"/>
        <w:rPr>
          <w:lang w:val="ca-ES"/>
        </w:rPr>
      </w:pPr>
      <w:r w:rsidRPr="00641CE3">
        <w:rPr>
          <w:lang w:val="ca-ES"/>
        </w:rPr>
        <w:t>La vinculació amb el Gestor de la Convocatòria</w:t>
      </w:r>
      <w:r w:rsidR="00E26A95" w:rsidRPr="00641CE3">
        <w:rPr>
          <w:lang w:val="ca-ES"/>
        </w:rPr>
        <w:t>, si ja la tenim creada en el sistema es podr</w:t>
      </w:r>
      <w:r w:rsidR="000448CE" w:rsidRPr="00641CE3">
        <w:rPr>
          <w:lang w:val="ca-ES"/>
        </w:rPr>
        <w:t>à</w:t>
      </w:r>
      <w:r w:rsidR="00E26A95" w:rsidRPr="00641CE3">
        <w:rPr>
          <w:lang w:val="ca-ES"/>
        </w:rPr>
        <w:t xml:space="preserve"> vincular. ( A- Z</w:t>
      </w:r>
      <w:r w:rsidRPr="00641CE3">
        <w:rPr>
          <w:lang w:val="ca-ES"/>
        </w:rPr>
        <w:t>GE</w:t>
      </w:r>
      <w:r w:rsidR="00EA2783" w:rsidRPr="00641CE3">
        <w:rPr>
          <w:lang w:val="ca-ES"/>
        </w:rPr>
        <w:t xml:space="preserve"> Gestor de la Convocatòria</w:t>
      </w:r>
      <w:r w:rsidR="00E26A95" w:rsidRPr="00641CE3">
        <w:rPr>
          <w:lang w:val="ca-ES"/>
        </w:rPr>
        <w:t xml:space="preserve"> ).</w:t>
      </w:r>
    </w:p>
    <w:p w:rsidR="00E26A95" w:rsidRPr="00641CE3" w:rsidRDefault="00BC2ED5" w:rsidP="005A4833">
      <w:pPr>
        <w:spacing w:after="160" w:line="259" w:lineRule="auto"/>
        <w:jc w:val="both"/>
        <w:rPr>
          <w:lang w:val="ca-ES"/>
        </w:rPr>
      </w:pPr>
      <w:r w:rsidRPr="00641CE3">
        <w:rPr>
          <w:noProof/>
          <w:lang w:val="es-ES" w:eastAsia="es-ES"/>
        </w:rPr>
        <w:lastRenderedPageBreak/>
        <w:drawing>
          <wp:inline distT="0" distB="0" distL="0" distR="0" wp14:anchorId="56E19098" wp14:editId="2674FAF3">
            <wp:extent cx="3798800" cy="2676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0090" cy="267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83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Gravem </w:t>
      </w:r>
      <w:r w:rsidRPr="00641CE3">
        <w:rPr>
          <w:noProof/>
          <w:lang w:val="es-ES" w:eastAsia="es-ES"/>
        </w:rPr>
        <w:drawing>
          <wp:inline distT="0" distB="0" distL="0" distR="0" wp14:anchorId="70CC0D0C" wp14:editId="5F1D7E38">
            <wp:extent cx="285750" cy="2476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764">
        <w:rPr>
          <w:lang w:val="ca-ES"/>
        </w:rPr>
        <w:t>.</w:t>
      </w:r>
      <w:r w:rsidR="00EA2783" w:rsidRPr="00641CE3">
        <w:rPr>
          <w:lang w:val="ca-ES"/>
        </w:rPr>
        <w:br w:type="page"/>
      </w:r>
    </w:p>
    <w:p w:rsidR="00E26A95" w:rsidRPr="00641CE3" w:rsidRDefault="00E26A95" w:rsidP="005A4833">
      <w:pPr>
        <w:pStyle w:val="Heading2"/>
        <w:jc w:val="both"/>
        <w:rPr>
          <w:lang w:val="ca-ES"/>
        </w:rPr>
      </w:pPr>
      <w:bookmarkStart w:id="39" w:name="_Toc511830362"/>
      <w:r w:rsidRPr="00641CE3">
        <w:rPr>
          <w:lang w:val="ca-ES"/>
        </w:rPr>
        <w:lastRenderedPageBreak/>
        <w:t>Infotipus 9980 – Identificació Convocatòria</w:t>
      </w:r>
      <w:bookmarkEnd w:id="39"/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Infotipus on es relaciona les dades mestres d´identificació de la Convocatòria.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S´ha d´omplir tots els camps obligatoris</w:t>
      </w:r>
    </w:p>
    <w:p w:rsidR="00E26A95" w:rsidRPr="00641CE3" w:rsidRDefault="00BC2ED5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098003BD" wp14:editId="0F1C1186">
            <wp:extent cx="4474333" cy="2629519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7781" cy="263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6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Gravem </w:t>
      </w:r>
      <w:r w:rsidRPr="00641CE3">
        <w:rPr>
          <w:noProof/>
          <w:lang w:val="es-ES" w:eastAsia="es-ES"/>
        </w:rPr>
        <w:drawing>
          <wp:inline distT="0" distB="0" distL="0" distR="0" wp14:anchorId="42D90D6F" wp14:editId="1BE5274E">
            <wp:extent cx="285750" cy="2476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20C">
        <w:rPr>
          <w:lang w:val="ca-ES"/>
        </w:rPr>
        <w:t>.</w:t>
      </w:r>
    </w:p>
    <w:p w:rsidR="00E26A95" w:rsidRPr="00641CE3" w:rsidRDefault="00E26A95" w:rsidP="005A4833">
      <w:pPr>
        <w:pStyle w:val="Heading2"/>
        <w:jc w:val="both"/>
        <w:rPr>
          <w:lang w:val="ca-ES"/>
        </w:rPr>
      </w:pPr>
      <w:bookmarkStart w:id="40" w:name="_Toc511830363"/>
      <w:r w:rsidRPr="00641CE3">
        <w:rPr>
          <w:lang w:val="ca-ES"/>
        </w:rPr>
        <w:t>Infotipus 9982 – Dades Com. UNEIX &amp; SIIU</w:t>
      </w:r>
      <w:bookmarkEnd w:id="40"/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Infotipus on es relaciona les Dades de comunicación d´Uneix &amp; Siiu.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412195DB" wp14:editId="407EC714">
            <wp:extent cx="4419600" cy="3479472"/>
            <wp:effectExtent l="0" t="0" r="0" b="698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21101" cy="348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Una vegada s´ha completat les dades, gravem </w:t>
      </w:r>
      <w:r w:rsidRPr="00641CE3">
        <w:rPr>
          <w:noProof/>
          <w:lang w:val="es-ES" w:eastAsia="es-ES"/>
        </w:rPr>
        <w:drawing>
          <wp:inline distT="0" distB="0" distL="0" distR="0" wp14:anchorId="5AA81FE8" wp14:editId="7EDCF8B8">
            <wp:extent cx="285750" cy="2476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CE3">
        <w:rPr>
          <w:lang w:val="ca-ES"/>
        </w:rPr>
        <w:t>.</w:t>
      </w:r>
    </w:p>
    <w:p w:rsidR="00E26A95" w:rsidRPr="00641CE3" w:rsidRDefault="00E26A95" w:rsidP="005A4833">
      <w:pPr>
        <w:pStyle w:val="Heading2"/>
        <w:jc w:val="both"/>
        <w:rPr>
          <w:lang w:val="ca-ES"/>
        </w:rPr>
      </w:pPr>
      <w:bookmarkStart w:id="41" w:name="_Toc511830364"/>
      <w:r w:rsidRPr="00641CE3">
        <w:rPr>
          <w:lang w:val="ca-ES"/>
        </w:rPr>
        <w:lastRenderedPageBreak/>
        <w:t>Infotipus 9983 – Dades de Finançament</w:t>
      </w:r>
      <w:bookmarkEnd w:id="41"/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Infotipus on es relaciona les Dades de Finançament de la Convocatòria.</w:t>
      </w:r>
    </w:p>
    <w:p w:rsidR="00712006" w:rsidRPr="00641CE3" w:rsidRDefault="00712006" w:rsidP="005A4833">
      <w:pPr>
        <w:jc w:val="both"/>
        <w:rPr>
          <w:lang w:val="ca-ES"/>
        </w:rPr>
      </w:pPr>
      <w:r w:rsidRPr="00641CE3">
        <w:rPr>
          <w:lang w:val="ca-ES"/>
        </w:rPr>
        <w:t>Cal remarcar, que existeix una nova funcionalitat de copia, és a dir quan omplint la primera anualitat es copia totes les dades mestres que s´han informat.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7E3EAB31" wp14:editId="453A7CD9">
            <wp:extent cx="3834056" cy="261937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36184" cy="262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Una vegada s´ha completat les dades, gravem </w:t>
      </w:r>
      <w:r w:rsidRPr="00641CE3">
        <w:rPr>
          <w:noProof/>
          <w:lang w:val="es-ES" w:eastAsia="es-ES"/>
        </w:rPr>
        <w:drawing>
          <wp:inline distT="0" distB="0" distL="0" distR="0" wp14:anchorId="6FD46905" wp14:editId="42CDDD00">
            <wp:extent cx="285750" cy="2476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CE3">
        <w:rPr>
          <w:lang w:val="ca-ES"/>
        </w:rPr>
        <w:t>.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Llavors, ens apareix de nou la pantalla inicial de la creació de les convocatòries, on s</w:t>
      </w:r>
      <w:r w:rsidR="000448CE" w:rsidRPr="00641CE3">
        <w:rPr>
          <w:lang w:val="ca-ES"/>
        </w:rPr>
        <w:t>´</w:t>
      </w:r>
      <w:r w:rsidRPr="00641CE3">
        <w:rPr>
          <w:lang w:val="ca-ES"/>
        </w:rPr>
        <w:t>identifica el ID de la nostra Convocat</w:t>
      </w:r>
      <w:r w:rsidR="000448CE" w:rsidRPr="00641CE3">
        <w:rPr>
          <w:lang w:val="ca-ES"/>
        </w:rPr>
        <w:t>ò</w:t>
      </w:r>
      <w:r w:rsidRPr="00641CE3">
        <w:rPr>
          <w:lang w:val="ca-ES"/>
        </w:rPr>
        <w:t>ria creada. En aquest exemple;</w:t>
      </w:r>
    </w:p>
    <w:p w:rsidR="00E26A95" w:rsidRPr="00641CE3" w:rsidRDefault="00E26A95" w:rsidP="005A4833">
      <w:pPr>
        <w:jc w:val="both"/>
        <w:rPr>
          <w:lang w:val="ca-ES"/>
        </w:rPr>
      </w:pPr>
      <w:r w:rsidRPr="00641CE3">
        <w:rPr>
          <w:lang w:val="ca-ES"/>
        </w:rPr>
        <w:t>ID Objecte;  4200003</w:t>
      </w:r>
      <w:r w:rsidR="00323977" w:rsidRPr="00641CE3">
        <w:rPr>
          <w:lang w:val="ca-ES"/>
        </w:rPr>
        <w:t>5</w:t>
      </w:r>
      <w:r w:rsidRPr="00641CE3">
        <w:rPr>
          <w:lang w:val="ca-ES"/>
        </w:rPr>
        <w:t xml:space="preserve"> – Convocatòria </w:t>
      </w:r>
      <w:r w:rsidR="00323977" w:rsidRPr="00641CE3">
        <w:rPr>
          <w:lang w:val="ca-ES"/>
        </w:rPr>
        <w:t>2 PAS</w:t>
      </w:r>
    </w:p>
    <w:p w:rsidR="00E26A95" w:rsidRPr="00641CE3" w:rsidRDefault="00323977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6EA43053" wp14:editId="2BDECC80">
            <wp:extent cx="2771775" cy="2251622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5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8F0" w:rsidRPr="00641CE3" w:rsidRDefault="00E358F0" w:rsidP="005A4833">
      <w:pPr>
        <w:jc w:val="both"/>
        <w:rPr>
          <w:lang w:val="ca-ES"/>
        </w:rPr>
      </w:pPr>
    </w:p>
    <w:p w:rsidR="005259FE" w:rsidRPr="00641CE3" w:rsidRDefault="005259FE" w:rsidP="005A4833">
      <w:pPr>
        <w:pStyle w:val="Heading1"/>
        <w:jc w:val="both"/>
        <w:rPr>
          <w:lang w:val="ca-ES"/>
        </w:rPr>
      </w:pPr>
      <w:bookmarkStart w:id="42" w:name="_Toc511830365"/>
      <w:r w:rsidRPr="00641CE3">
        <w:rPr>
          <w:lang w:val="ca-ES"/>
        </w:rPr>
        <w:lastRenderedPageBreak/>
        <w:t>Alta de Posicions de Convocatòries</w:t>
      </w:r>
      <w:bookmarkEnd w:id="42"/>
      <w:r w:rsidRPr="00641CE3">
        <w:rPr>
          <w:lang w:val="ca-ES"/>
        </w:rPr>
        <w:t xml:space="preserve"> </w:t>
      </w:r>
    </w:p>
    <w:p w:rsidR="005259FE" w:rsidRPr="00641CE3" w:rsidRDefault="005259FE" w:rsidP="005A4833">
      <w:pPr>
        <w:pStyle w:val="Heading2"/>
        <w:jc w:val="both"/>
        <w:rPr>
          <w:lang w:val="ca-ES"/>
        </w:rPr>
      </w:pPr>
      <w:bookmarkStart w:id="43" w:name="_Toc511830366"/>
      <w:r w:rsidRPr="00641CE3">
        <w:rPr>
          <w:lang w:val="ca-ES"/>
        </w:rPr>
        <w:t>Tx ZHR54_PLAZA_CONVOCAT - Creació Places de Convocatòria</w:t>
      </w:r>
      <w:bookmarkEnd w:id="43"/>
      <w:r w:rsidRPr="00641CE3">
        <w:rPr>
          <w:lang w:val="ca-ES"/>
        </w:rPr>
        <w:t xml:space="preserve"> </w:t>
      </w:r>
    </w:p>
    <w:p w:rsidR="005259FE" w:rsidRPr="00641CE3" w:rsidRDefault="00A046C9" w:rsidP="005A4833">
      <w:pPr>
        <w:jc w:val="both"/>
        <w:rPr>
          <w:lang w:val="ca-ES"/>
        </w:rPr>
      </w:pPr>
      <w:r>
        <w:rPr>
          <w:lang w:val="ca-ES"/>
        </w:rPr>
        <w:t xml:space="preserve">Procediment per generar </w:t>
      </w:r>
      <w:r w:rsidR="005259FE" w:rsidRPr="00641CE3">
        <w:rPr>
          <w:lang w:val="ca-ES"/>
        </w:rPr>
        <w:t xml:space="preserve">les </w:t>
      </w:r>
      <w:r w:rsidR="00217838" w:rsidRPr="00641CE3">
        <w:rPr>
          <w:lang w:val="ca-ES"/>
        </w:rPr>
        <w:t xml:space="preserve">places ofertades </w:t>
      </w:r>
      <w:r>
        <w:rPr>
          <w:lang w:val="ca-ES"/>
        </w:rPr>
        <w:t>de</w:t>
      </w:r>
      <w:r w:rsidR="00217838" w:rsidRPr="00641CE3">
        <w:rPr>
          <w:lang w:val="ca-ES"/>
        </w:rPr>
        <w:t xml:space="preserve"> </w:t>
      </w:r>
      <w:r>
        <w:rPr>
          <w:lang w:val="ca-ES"/>
        </w:rPr>
        <w:t>C</w:t>
      </w:r>
      <w:r w:rsidR="005259FE" w:rsidRPr="00641CE3">
        <w:rPr>
          <w:lang w:val="ca-ES"/>
        </w:rPr>
        <w:t>onvocatòries</w:t>
      </w:r>
      <w:r>
        <w:rPr>
          <w:lang w:val="ca-ES"/>
        </w:rPr>
        <w:t xml:space="preserve">, serveix </w:t>
      </w:r>
      <w:r w:rsidR="005259FE" w:rsidRPr="00641CE3">
        <w:rPr>
          <w:lang w:val="ca-ES"/>
        </w:rPr>
        <w:t xml:space="preserve"> </w:t>
      </w:r>
      <w:r w:rsidR="00217838" w:rsidRPr="00641CE3">
        <w:rPr>
          <w:lang w:val="ca-ES"/>
        </w:rPr>
        <w:t xml:space="preserve">tant </w:t>
      </w:r>
      <w:r w:rsidR="005259FE" w:rsidRPr="00641CE3">
        <w:rPr>
          <w:lang w:val="ca-ES"/>
        </w:rPr>
        <w:t>pel personal de PAS</w:t>
      </w:r>
      <w:r w:rsidR="00217838" w:rsidRPr="00641CE3">
        <w:rPr>
          <w:lang w:val="ca-ES"/>
        </w:rPr>
        <w:t xml:space="preserve"> com de</w:t>
      </w:r>
      <w:r>
        <w:rPr>
          <w:lang w:val="ca-ES"/>
        </w:rPr>
        <w:t>l</w:t>
      </w:r>
      <w:r w:rsidR="00217838" w:rsidRPr="00641CE3">
        <w:rPr>
          <w:lang w:val="ca-ES"/>
        </w:rPr>
        <w:t xml:space="preserve"> PDI</w:t>
      </w:r>
      <w:r w:rsidR="005259FE" w:rsidRPr="00641CE3">
        <w:rPr>
          <w:lang w:val="ca-ES"/>
        </w:rPr>
        <w:t>.</w:t>
      </w:r>
    </w:p>
    <w:p w:rsidR="00217838" w:rsidRDefault="00217838" w:rsidP="005A4833">
      <w:pPr>
        <w:jc w:val="both"/>
        <w:rPr>
          <w:lang w:val="ca-ES"/>
        </w:rPr>
      </w:pPr>
      <w:r w:rsidRPr="00641CE3">
        <w:rPr>
          <w:lang w:val="ca-ES"/>
        </w:rPr>
        <w:t>Aquest procediment es id</w:t>
      </w:r>
      <w:r w:rsidR="00777C05" w:rsidRPr="00641CE3">
        <w:rPr>
          <w:lang w:val="ca-ES"/>
        </w:rPr>
        <w:t>è</w:t>
      </w:r>
      <w:r w:rsidRPr="00641CE3">
        <w:rPr>
          <w:lang w:val="ca-ES"/>
        </w:rPr>
        <w:t>ntic a la creació</w:t>
      </w:r>
      <w:r w:rsidR="0055197E" w:rsidRPr="00641CE3">
        <w:rPr>
          <w:lang w:val="ca-ES"/>
        </w:rPr>
        <w:t xml:space="preserve"> de les places actuals, (</w:t>
      </w:r>
      <w:r w:rsidR="00A046C9">
        <w:rPr>
          <w:lang w:val="ca-ES"/>
        </w:rPr>
        <w:t xml:space="preserve">copia de la transacció; </w:t>
      </w:r>
      <w:r w:rsidR="0055197E" w:rsidRPr="00641CE3">
        <w:rPr>
          <w:lang w:val="ca-ES"/>
        </w:rPr>
        <w:t>ZHR54_PLAZA_BASICA - Creación de Plazas), l´</w:t>
      </w:r>
      <w:r w:rsidR="00777C05" w:rsidRPr="00641CE3">
        <w:rPr>
          <w:lang w:val="ca-ES"/>
        </w:rPr>
        <w:t>ú</w:t>
      </w:r>
      <w:r w:rsidR="0055197E" w:rsidRPr="00641CE3">
        <w:rPr>
          <w:lang w:val="ca-ES"/>
        </w:rPr>
        <w:t xml:space="preserve">nica variació </w:t>
      </w:r>
      <w:r w:rsidR="00777C05" w:rsidRPr="00641CE3">
        <w:rPr>
          <w:lang w:val="ca-ES"/>
        </w:rPr>
        <w:t>é</w:t>
      </w:r>
      <w:r w:rsidR="0055197E" w:rsidRPr="00641CE3">
        <w:rPr>
          <w:lang w:val="ca-ES"/>
        </w:rPr>
        <w:t>s la creació de la nova vinculació entre la Posició i la Convocatòria</w:t>
      </w:r>
      <w:r w:rsidR="005A4833">
        <w:rPr>
          <w:lang w:val="ca-ES"/>
        </w:rPr>
        <w:t xml:space="preserve"> (</w:t>
      </w:r>
      <w:bookmarkStart w:id="44" w:name="_GoBack"/>
      <w:bookmarkEnd w:id="44"/>
      <w:r w:rsidR="00A046C9">
        <w:rPr>
          <w:lang w:val="ca-ES"/>
        </w:rPr>
        <w:t>“</w:t>
      </w:r>
      <w:r w:rsidR="00200AD8" w:rsidRPr="00A046C9">
        <w:rPr>
          <w:i/>
          <w:lang w:val="ca-ES"/>
        </w:rPr>
        <w:t>B-885 - Convocatòria ofertada</w:t>
      </w:r>
      <w:r w:rsidR="00A046C9">
        <w:rPr>
          <w:lang w:val="ca-ES"/>
        </w:rPr>
        <w:t>”</w:t>
      </w:r>
      <w:r w:rsidR="00200AD8" w:rsidRPr="00641CE3">
        <w:rPr>
          <w:lang w:val="ca-ES"/>
        </w:rPr>
        <w:t>)</w:t>
      </w:r>
      <w:r w:rsidR="0055197E" w:rsidRPr="00641CE3">
        <w:rPr>
          <w:lang w:val="ca-ES"/>
        </w:rPr>
        <w:t xml:space="preserve">, i la creació del nou infotipus </w:t>
      </w:r>
      <w:r w:rsidR="00A046C9">
        <w:rPr>
          <w:lang w:val="ca-ES"/>
        </w:rPr>
        <w:t>“</w:t>
      </w:r>
      <w:r w:rsidR="0055197E" w:rsidRPr="00A046C9">
        <w:rPr>
          <w:i/>
          <w:lang w:val="ca-ES"/>
        </w:rPr>
        <w:t>9985 – Ajut de Convocatòria</w:t>
      </w:r>
      <w:r w:rsidR="00A046C9">
        <w:rPr>
          <w:lang w:val="ca-ES"/>
        </w:rPr>
        <w:t>”</w:t>
      </w:r>
      <w:r w:rsidR="0055197E" w:rsidRPr="00641CE3">
        <w:rPr>
          <w:lang w:val="ca-ES"/>
        </w:rPr>
        <w:t>.</w:t>
      </w:r>
    </w:p>
    <w:tbl>
      <w:tblPr>
        <w:tblW w:w="4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247"/>
      </w:tblGrid>
      <w:tr w:rsidR="00A7744D" w:rsidRPr="00641CE3" w:rsidTr="00D76B74">
        <w:trPr>
          <w:trHeight w:val="33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  <w:t>Infotipus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b/>
                <w:bCs/>
                <w:color w:val="FFFFFF"/>
                <w:lang w:val="ca-ES" w:eastAsia="es-ES"/>
              </w:rPr>
              <w:t>Descripció Infotipus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1000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Objecte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1001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Enllaços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1013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Grup/Àrea de personal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6021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Dades RLT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06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641CE3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 xml:space="preserve">Dades Finançament 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9904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Tipus de Plaça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1008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Caract.imputació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1005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Remuneració teòrica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6028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Dades Retributius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1010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Competències/Recursos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9034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Distribució de Costos OM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1028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Adreça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9905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Localització Laboral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9902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Comunicacions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9971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Àrea de Coneixement PDI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9972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 w:rsidRPr="00A7744D"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Àmbit de Coneixement PDI</w:t>
            </w:r>
          </w:p>
        </w:tc>
      </w:tr>
      <w:tr w:rsidR="00A7744D" w:rsidRPr="00641CE3" w:rsidTr="00D76B74">
        <w:trPr>
          <w:trHeight w:val="3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44D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9985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44D" w:rsidRPr="00641CE3" w:rsidRDefault="00A7744D" w:rsidP="005A48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ca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ca-ES" w:eastAsia="es-ES"/>
              </w:rPr>
              <w:t>Ajut de Convocatòria</w:t>
            </w:r>
          </w:p>
        </w:tc>
      </w:tr>
    </w:tbl>
    <w:p w:rsidR="00217838" w:rsidRPr="00641CE3" w:rsidRDefault="00217838" w:rsidP="005A4833">
      <w:pPr>
        <w:pStyle w:val="Heading2"/>
        <w:jc w:val="both"/>
        <w:rPr>
          <w:lang w:val="ca-ES"/>
        </w:rPr>
      </w:pPr>
      <w:bookmarkStart w:id="45" w:name="_Toc511830367"/>
      <w:r w:rsidRPr="00641CE3">
        <w:rPr>
          <w:lang w:val="ca-ES"/>
        </w:rPr>
        <w:t>Infotipus 1001 - Enllaços</w:t>
      </w:r>
      <w:bookmarkEnd w:id="45"/>
      <w:r w:rsidRPr="00641CE3">
        <w:rPr>
          <w:lang w:val="ca-ES"/>
        </w:rPr>
        <w:t xml:space="preserve"> </w:t>
      </w:r>
    </w:p>
    <w:p w:rsidR="00200AD8" w:rsidRPr="00641CE3" w:rsidRDefault="002F05E0" w:rsidP="005A4833">
      <w:pPr>
        <w:spacing w:after="160" w:line="259" w:lineRule="auto"/>
        <w:jc w:val="both"/>
        <w:rPr>
          <w:lang w:val="ca-ES"/>
        </w:rPr>
      </w:pPr>
      <w:r>
        <w:rPr>
          <w:lang w:val="ca-ES"/>
        </w:rPr>
        <w:t>Infotipus o</w:t>
      </w:r>
      <w:r w:rsidR="00200AD8" w:rsidRPr="00641CE3">
        <w:rPr>
          <w:lang w:val="ca-ES"/>
        </w:rPr>
        <w:t xml:space="preserve">n enllaçarem la </w:t>
      </w:r>
      <w:r>
        <w:rPr>
          <w:lang w:val="ca-ES"/>
        </w:rPr>
        <w:t>nova “</w:t>
      </w:r>
      <w:r w:rsidR="00200AD8" w:rsidRPr="002F05E0">
        <w:rPr>
          <w:i/>
          <w:lang w:val="ca-ES"/>
        </w:rPr>
        <w:t xml:space="preserve">S </w:t>
      </w:r>
      <w:r w:rsidRPr="002F05E0">
        <w:rPr>
          <w:i/>
          <w:lang w:val="ca-ES"/>
        </w:rPr>
        <w:t>–</w:t>
      </w:r>
      <w:r w:rsidR="00200AD8" w:rsidRPr="002F05E0">
        <w:rPr>
          <w:i/>
          <w:lang w:val="ca-ES"/>
        </w:rPr>
        <w:t xml:space="preserve"> Posició</w:t>
      </w:r>
      <w:r>
        <w:rPr>
          <w:lang w:val="ca-ES"/>
        </w:rPr>
        <w:t>”amb la</w:t>
      </w:r>
      <w:r w:rsidR="00200AD8" w:rsidRPr="00641CE3">
        <w:rPr>
          <w:lang w:val="ca-ES"/>
        </w:rPr>
        <w:t xml:space="preserve"> la </w:t>
      </w:r>
      <w:r>
        <w:rPr>
          <w:lang w:val="ca-ES"/>
        </w:rPr>
        <w:t>“</w:t>
      </w:r>
      <w:r w:rsidR="00200AD8" w:rsidRPr="002F05E0">
        <w:rPr>
          <w:i/>
          <w:lang w:val="ca-ES"/>
        </w:rPr>
        <w:t>FC – Convocatòria</w:t>
      </w:r>
      <w:r>
        <w:rPr>
          <w:lang w:val="ca-ES"/>
        </w:rPr>
        <w:t>”</w:t>
      </w:r>
      <w:r w:rsidR="00200AD8" w:rsidRPr="00641CE3">
        <w:rPr>
          <w:lang w:val="ca-ES"/>
        </w:rPr>
        <w:t xml:space="preserve"> corresponent.</w:t>
      </w:r>
    </w:p>
    <w:p w:rsidR="00217838" w:rsidRPr="00641CE3" w:rsidRDefault="00200AD8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1D581727" wp14:editId="577D060A">
            <wp:extent cx="3390900" cy="2404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392765" cy="240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37" w:rsidRPr="00641CE3" w:rsidRDefault="00242D37" w:rsidP="005A4833">
      <w:pPr>
        <w:pStyle w:val="Heading2"/>
        <w:jc w:val="both"/>
        <w:rPr>
          <w:lang w:val="ca-ES"/>
        </w:rPr>
      </w:pPr>
      <w:bookmarkStart w:id="46" w:name="_Toc511830368"/>
      <w:r w:rsidRPr="00641CE3">
        <w:rPr>
          <w:lang w:val="ca-ES"/>
        </w:rPr>
        <w:lastRenderedPageBreak/>
        <w:t>Infotipus  1005 – Remuneració Teòrica</w:t>
      </w:r>
      <w:bookmarkEnd w:id="46"/>
      <w:r w:rsidRPr="00641CE3">
        <w:rPr>
          <w:lang w:val="ca-ES"/>
        </w:rPr>
        <w:t xml:space="preserve"> </w:t>
      </w:r>
    </w:p>
    <w:p w:rsidR="000543DB" w:rsidRPr="00641CE3" w:rsidRDefault="0018432D" w:rsidP="005A4833">
      <w:pPr>
        <w:jc w:val="both"/>
        <w:rPr>
          <w:lang w:val="ca-ES"/>
        </w:rPr>
      </w:pPr>
      <w:r w:rsidRPr="00641CE3">
        <w:rPr>
          <w:lang w:val="ca-ES"/>
        </w:rPr>
        <w:t>En aquest infotipus,</w:t>
      </w:r>
      <w:r w:rsidR="00492D01">
        <w:rPr>
          <w:lang w:val="ca-ES"/>
        </w:rPr>
        <w:t xml:space="preserve"> </w:t>
      </w:r>
      <w:r w:rsidR="00492D01" w:rsidRPr="00641CE3">
        <w:rPr>
          <w:lang w:val="ca-ES"/>
        </w:rPr>
        <w:t>no s´ha d´informar cap valor</w:t>
      </w:r>
      <w:r w:rsidRPr="00641CE3">
        <w:rPr>
          <w:lang w:val="ca-ES"/>
        </w:rPr>
        <w:t xml:space="preserve"> </w:t>
      </w:r>
      <w:r w:rsidR="00492D01">
        <w:rPr>
          <w:lang w:val="ca-ES"/>
        </w:rPr>
        <w:t>ja que és</w:t>
      </w:r>
      <w:r w:rsidRPr="00641CE3">
        <w:rPr>
          <w:lang w:val="ca-ES"/>
        </w:rPr>
        <w:t xml:space="preserve"> una </w:t>
      </w:r>
      <w:r w:rsidR="000543DB" w:rsidRPr="00641CE3">
        <w:rPr>
          <w:lang w:val="ca-ES"/>
        </w:rPr>
        <w:t>posició</w:t>
      </w:r>
      <w:r w:rsidR="00492D01">
        <w:rPr>
          <w:lang w:val="ca-ES"/>
        </w:rPr>
        <w:t xml:space="preserve"> de “</w:t>
      </w:r>
      <w:r w:rsidR="00492D01" w:rsidRPr="00492D01">
        <w:rPr>
          <w:i/>
          <w:lang w:val="ca-ES"/>
        </w:rPr>
        <w:t>FC- C</w:t>
      </w:r>
      <w:r w:rsidRPr="00492D01">
        <w:rPr>
          <w:i/>
          <w:lang w:val="ca-ES"/>
        </w:rPr>
        <w:t>onvocatòria</w:t>
      </w:r>
      <w:r w:rsidR="00492D01">
        <w:rPr>
          <w:lang w:val="ca-ES"/>
        </w:rPr>
        <w:t>”</w:t>
      </w:r>
      <w:r w:rsidRPr="00641CE3">
        <w:rPr>
          <w:lang w:val="ca-ES"/>
        </w:rPr>
        <w:t xml:space="preserve">,. </w:t>
      </w:r>
    </w:p>
    <w:p w:rsidR="0018432D" w:rsidRPr="00641CE3" w:rsidRDefault="000543DB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Sempre en la pestanya de </w:t>
      </w:r>
      <w:r w:rsidRPr="00641CE3">
        <w:rPr>
          <w:b/>
          <w:lang w:val="ca-ES"/>
        </w:rPr>
        <w:t>Conveni</w:t>
      </w:r>
      <w:r w:rsidR="00492D01">
        <w:rPr>
          <w:b/>
          <w:lang w:val="ca-ES"/>
        </w:rPr>
        <w:t>,</w:t>
      </w:r>
      <w:r w:rsidRPr="00641CE3">
        <w:rPr>
          <w:b/>
          <w:lang w:val="ca-ES"/>
        </w:rPr>
        <w:t xml:space="preserve"> </w:t>
      </w:r>
      <w:r w:rsidRPr="00641CE3">
        <w:rPr>
          <w:lang w:val="ca-ES"/>
        </w:rPr>
        <w:t>i</w:t>
      </w:r>
      <w:r w:rsidR="00492D01">
        <w:rPr>
          <w:lang w:val="ca-ES"/>
        </w:rPr>
        <w:t xml:space="preserve"> </w:t>
      </w:r>
      <w:r w:rsidRPr="00641CE3">
        <w:rPr>
          <w:lang w:val="ca-ES"/>
        </w:rPr>
        <w:t>g</w:t>
      </w:r>
      <w:r w:rsidR="0018432D" w:rsidRPr="00641CE3">
        <w:rPr>
          <w:lang w:val="ca-ES"/>
        </w:rPr>
        <w:t xml:space="preserve">ravem </w:t>
      </w:r>
      <w:r w:rsidR="0018432D" w:rsidRPr="00641CE3">
        <w:rPr>
          <w:noProof/>
          <w:lang w:val="es-ES" w:eastAsia="es-ES"/>
        </w:rPr>
        <w:drawing>
          <wp:inline distT="0" distB="0" distL="0" distR="0" wp14:anchorId="725D836C" wp14:editId="0887C59E">
            <wp:extent cx="285750" cy="247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D01">
        <w:rPr>
          <w:lang w:val="ca-ES"/>
        </w:rPr>
        <w:t>.</w:t>
      </w:r>
    </w:p>
    <w:p w:rsidR="00242D37" w:rsidRPr="00641CE3" w:rsidRDefault="0018432D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5BB4E9C8" wp14:editId="46797E04">
            <wp:extent cx="3333275" cy="3036456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34807" cy="303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D37" w:rsidRPr="00641CE3" w:rsidRDefault="00242D37" w:rsidP="005A4833">
      <w:pPr>
        <w:pStyle w:val="Heading2"/>
        <w:jc w:val="both"/>
        <w:rPr>
          <w:lang w:val="ca-ES"/>
        </w:rPr>
      </w:pPr>
      <w:bookmarkStart w:id="47" w:name="_Toc511830369"/>
      <w:r w:rsidRPr="00641CE3">
        <w:rPr>
          <w:lang w:val="ca-ES"/>
        </w:rPr>
        <w:t>Infotipus 6028 – Dades Retributives</w:t>
      </w:r>
      <w:bookmarkEnd w:id="47"/>
      <w:r w:rsidRPr="00641CE3">
        <w:rPr>
          <w:lang w:val="ca-ES"/>
        </w:rPr>
        <w:t xml:space="preserve"> </w:t>
      </w:r>
    </w:p>
    <w:p w:rsidR="00242D37" w:rsidRPr="00641CE3" w:rsidRDefault="00242D37" w:rsidP="005A4833">
      <w:pPr>
        <w:jc w:val="both"/>
        <w:rPr>
          <w:lang w:val="ca-ES"/>
        </w:rPr>
      </w:pPr>
      <w:r w:rsidRPr="00641CE3">
        <w:rPr>
          <w:lang w:val="ca-ES"/>
        </w:rPr>
        <w:t>En aquest infotipus és on s´heretarà els conceptes retributius de la persona.</w:t>
      </w:r>
    </w:p>
    <w:p w:rsidR="00242D37" w:rsidRPr="00641CE3" w:rsidRDefault="00242D37" w:rsidP="005A4833">
      <w:pPr>
        <w:jc w:val="both"/>
        <w:rPr>
          <w:lang w:val="ca-ES"/>
        </w:rPr>
      </w:pPr>
      <w:r w:rsidRPr="00641CE3">
        <w:rPr>
          <w:lang w:val="ca-ES"/>
        </w:rPr>
        <w:t>S´ha de</w:t>
      </w:r>
      <w:r w:rsidR="00C62CEB">
        <w:rPr>
          <w:lang w:val="ca-ES"/>
        </w:rPr>
        <w:t xml:space="preserve"> recordar que en el cas de les C</w:t>
      </w:r>
      <w:r w:rsidRPr="00641CE3">
        <w:rPr>
          <w:lang w:val="ca-ES"/>
        </w:rPr>
        <w:t xml:space="preserve">onvocatòries del PDI, l ´herència dels conceptes vindrà proposada pel objecte de la </w:t>
      </w:r>
      <w:r w:rsidR="00C62CEB">
        <w:rPr>
          <w:lang w:val="ca-ES"/>
        </w:rPr>
        <w:t>“</w:t>
      </w:r>
      <w:r w:rsidR="00C62CEB" w:rsidRPr="00C62CEB">
        <w:rPr>
          <w:i/>
          <w:lang w:val="ca-ES"/>
        </w:rPr>
        <w:t xml:space="preserve">FC – </w:t>
      </w:r>
      <w:r w:rsidRPr="00C62CEB">
        <w:rPr>
          <w:i/>
          <w:lang w:val="ca-ES"/>
        </w:rPr>
        <w:t>Convocatòria</w:t>
      </w:r>
      <w:r w:rsidR="00C62CEB">
        <w:rPr>
          <w:lang w:val="ca-ES"/>
        </w:rPr>
        <w:t>”</w:t>
      </w:r>
      <w:r w:rsidRPr="00641CE3">
        <w:rPr>
          <w:lang w:val="ca-ES"/>
        </w:rPr>
        <w:t>. Mentre que en les Convocatòries del PAS</w:t>
      </w:r>
      <w:r w:rsidR="00C62CEB">
        <w:rPr>
          <w:lang w:val="ca-ES"/>
        </w:rPr>
        <w:t>, l´herència vindrà</w:t>
      </w:r>
      <w:r w:rsidRPr="00641CE3">
        <w:rPr>
          <w:lang w:val="ca-ES"/>
        </w:rPr>
        <w:t xml:space="preserve"> determinada per la </w:t>
      </w:r>
      <w:r w:rsidR="00C62CEB">
        <w:rPr>
          <w:lang w:val="ca-ES"/>
        </w:rPr>
        <w:t xml:space="preserve">“ </w:t>
      </w:r>
      <w:r w:rsidR="00C62CEB" w:rsidRPr="00C62CEB">
        <w:rPr>
          <w:i/>
          <w:lang w:val="ca-ES"/>
        </w:rPr>
        <w:t xml:space="preserve">C – </w:t>
      </w:r>
      <w:r w:rsidRPr="00C62CEB">
        <w:rPr>
          <w:i/>
          <w:lang w:val="ca-ES"/>
        </w:rPr>
        <w:t>Funció</w:t>
      </w:r>
      <w:r w:rsidR="00C62CEB">
        <w:rPr>
          <w:lang w:val="ca-ES"/>
        </w:rPr>
        <w:t xml:space="preserve">” o per l´infotipus “ </w:t>
      </w:r>
      <w:r w:rsidR="00C62CEB" w:rsidRPr="00C62CEB">
        <w:rPr>
          <w:i/>
          <w:lang w:val="ca-ES"/>
        </w:rPr>
        <w:t>1005 – Remuneració Econòmica</w:t>
      </w:r>
      <w:r w:rsidR="00C62CEB">
        <w:rPr>
          <w:lang w:val="ca-ES"/>
        </w:rPr>
        <w:t>” de la Posició.</w:t>
      </w:r>
    </w:p>
    <w:p w:rsidR="00C62CEB" w:rsidRDefault="00242D37" w:rsidP="005A4833">
      <w:pPr>
        <w:jc w:val="both"/>
        <w:rPr>
          <w:lang w:val="ca-ES"/>
        </w:rPr>
      </w:pPr>
      <w:r w:rsidRPr="00641CE3">
        <w:rPr>
          <w:lang w:val="ca-ES"/>
        </w:rPr>
        <w:t>Per aconseguir que aquesta herència</w:t>
      </w:r>
      <w:r w:rsidR="00C62CEB">
        <w:rPr>
          <w:lang w:val="ca-ES"/>
        </w:rPr>
        <w:t>,</w:t>
      </w:r>
      <w:r w:rsidRPr="00641CE3">
        <w:rPr>
          <w:lang w:val="ca-ES"/>
        </w:rPr>
        <w:t xml:space="preserve"> primer de tot </w:t>
      </w:r>
      <w:r w:rsidR="00C62CEB">
        <w:rPr>
          <w:lang w:val="ca-ES"/>
        </w:rPr>
        <w:t>s´ha de</w:t>
      </w:r>
      <w:r w:rsidRPr="00641CE3">
        <w:rPr>
          <w:lang w:val="ca-ES"/>
        </w:rPr>
        <w:t xml:space="preserve"> verificar que existeixi la vinculació </w:t>
      </w:r>
      <w:r w:rsidR="00C62CEB">
        <w:rPr>
          <w:lang w:val="ca-ES"/>
        </w:rPr>
        <w:t>entre “S –P</w:t>
      </w:r>
      <w:r w:rsidRPr="00641CE3">
        <w:rPr>
          <w:lang w:val="ca-ES"/>
        </w:rPr>
        <w:t>osició</w:t>
      </w:r>
      <w:r w:rsidR="00C62CEB">
        <w:rPr>
          <w:lang w:val="ca-ES"/>
        </w:rPr>
        <w:t>”</w:t>
      </w:r>
      <w:r w:rsidRPr="00641CE3">
        <w:rPr>
          <w:lang w:val="ca-ES"/>
        </w:rPr>
        <w:t xml:space="preserve"> i la </w:t>
      </w:r>
      <w:r w:rsidR="00C62CEB">
        <w:rPr>
          <w:lang w:val="ca-ES"/>
        </w:rPr>
        <w:t xml:space="preserve">“ </w:t>
      </w:r>
      <w:r w:rsidR="00C62CEB" w:rsidRPr="00C62CEB">
        <w:rPr>
          <w:i/>
          <w:lang w:val="ca-ES"/>
        </w:rPr>
        <w:t>FC – C</w:t>
      </w:r>
      <w:r w:rsidRPr="00C62CEB">
        <w:rPr>
          <w:i/>
          <w:lang w:val="ca-ES"/>
        </w:rPr>
        <w:t>onvocatòria</w:t>
      </w:r>
      <w:r w:rsidR="00C62CEB">
        <w:rPr>
          <w:lang w:val="ca-ES"/>
        </w:rPr>
        <w:t>”</w:t>
      </w:r>
      <w:r w:rsidRPr="00641CE3">
        <w:rPr>
          <w:lang w:val="ca-ES"/>
        </w:rPr>
        <w:t xml:space="preserve"> ( </w:t>
      </w:r>
      <w:r w:rsidR="00C62CEB">
        <w:rPr>
          <w:lang w:val="ca-ES"/>
        </w:rPr>
        <w:t>Enllaços “</w:t>
      </w:r>
      <w:r w:rsidRPr="00641CE3">
        <w:rPr>
          <w:lang w:val="ca-ES"/>
        </w:rPr>
        <w:t>A – 885</w:t>
      </w:r>
      <w:r w:rsidR="00C62CEB">
        <w:rPr>
          <w:lang w:val="ca-ES"/>
        </w:rPr>
        <w:t>”</w:t>
      </w:r>
      <w:r w:rsidRPr="00641CE3">
        <w:rPr>
          <w:lang w:val="ca-ES"/>
        </w:rPr>
        <w:t xml:space="preserve"> / </w:t>
      </w:r>
      <w:r w:rsidR="00C62CEB">
        <w:rPr>
          <w:lang w:val="ca-ES"/>
        </w:rPr>
        <w:t>“</w:t>
      </w:r>
      <w:r w:rsidRPr="00641CE3">
        <w:rPr>
          <w:lang w:val="ca-ES"/>
        </w:rPr>
        <w:t>B -885</w:t>
      </w:r>
      <w:r w:rsidR="00C62CEB">
        <w:rPr>
          <w:lang w:val="ca-ES"/>
        </w:rPr>
        <w:t>”</w:t>
      </w:r>
      <w:r w:rsidRPr="00641CE3">
        <w:rPr>
          <w:lang w:val="ca-ES"/>
        </w:rPr>
        <w:t xml:space="preserve">). </w:t>
      </w:r>
      <w:r w:rsidR="00C62CEB">
        <w:rPr>
          <w:lang w:val="ca-ES"/>
        </w:rPr>
        <w:t xml:space="preserve"> I al mateix, temps també ha d´existir l´enllaça entre la “ </w:t>
      </w:r>
      <w:r w:rsidR="00C62CEB" w:rsidRPr="00C62CEB">
        <w:rPr>
          <w:i/>
          <w:lang w:val="ca-ES"/>
        </w:rPr>
        <w:t>S – Posició</w:t>
      </w:r>
      <w:r w:rsidR="00C62CEB">
        <w:rPr>
          <w:lang w:val="ca-ES"/>
        </w:rPr>
        <w:t xml:space="preserve">” i la “ </w:t>
      </w:r>
      <w:r w:rsidR="00C62CEB" w:rsidRPr="00C62CEB">
        <w:rPr>
          <w:i/>
          <w:lang w:val="ca-ES"/>
        </w:rPr>
        <w:t>C – Funció</w:t>
      </w:r>
      <w:r w:rsidR="00C62CEB">
        <w:rPr>
          <w:lang w:val="ca-ES"/>
        </w:rPr>
        <w:t>” ( Enllaços “ A- 007” / “B-007”)</w:t>
      </w:r>
    </w:p>
    <w:p w:rsidR="00242D37" w:rsidRPr="00641CE3" w:rsidRDefault="00242D37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Si no existeix aquesta relació,  no hi haurà </w:t>
      </w:r>
      <w:r w:rsidR="00C62CEB">
        <w:rPr>
          <w:lang w:val="ca-ES"/>
        </w:rPr>
        <w:t>herència de conceptes de nòmina entre la Plaça i la Convocatòria.</w:t>
      </w:r>
    </w:p>
    <w:p w:rsidR="00242D37" w:rsidRDefault="00242D37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3DE4298F" wp14:editId="751B1F13">
            <wp:extent cx="4549628" cy="2169799"/>
            <wp:effectExtent l="0" t="0" r="381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54030" cy="217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01" w:rsidRPr="002160E8" w:rsidRDefault="00492D01" w:rsidP="005A4833">
      <w:pPr>
        <w:pStyle w:val="Heading2"/>
        <w:jc w:val="both"/>
        <w:rPr>
          <w:lang w:val="ca-ES"/>
        </w:rPr>
      </w:pPr>
      <w:bookmarkStart w:id="48" w:name="_Toc511830370"/>
      <w:r w:rsidRPr="002160E8">
        <w:rPr>
          <w:lang w:val="ca-ES"/>
        </w:rPr>
        <w:lastRenderedPageBreak/>
        <w:t>Infotipus 9</w:t>
      </w:r>
      <w:r w:rsidR="00C62CEB" w:rsidRPr="002160E8">
        <w:rPr>
          <w:lang w:val="ca-ES"/>
        </w:rPr>
        <w:t>034 – Distribució de Costos</w:t>
      </w:r>
      <w:bookmarkEnd w:id="48"/>
      <w:r w:rsidRPr="002160E8">
        <w:rPr>
          <w:lang w:val="ca-ES"/>
        </w:rPr>
        <w:t xml:space="preserve"> </w:t>
      </w:r>
    </w:p>
    <w:p w:rsidR="00492D01" w:rsidRPr="00641CE3" w:rsidRDefault="002160E8" w:rsidP="005A4833">
      <w:pPr>
        <w:jc w:val="both"/>
        <w:rPr>
          <w:lang w:val="ca-ES"/>
        </w:rPr>
      </w:pPr>
      <w:r>
        <w:rPr>
          <w:lang w:val="ca-ES"/>
        </w:rPr>
        <w:t xml:space="preserve">Generem la Distribució de Costos, segons les Dades Retributives del infotipus </w:t>
      </w:r>
      <w:r w:rsidRPr="002160E8">
        <w:rPr>
          <w:i/>
          <w:lang w:val="ca-ES"/>
        </w:rPr>
        <w:t>“6028-  Dades Retributives</w:t>
      </w:r>
      <w:r>
        <w:rPr>
          <w:lang w:val="ca-ES"/>
        </w:rPr>
        <w:t>”.</w:t>
      </w:r>
    </w:p>
    <w:p w:rsidR="00492D01" w:rsidRDefault="00F6524D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2C840AB9" wp14:editId="609C278F">
            <wp:extent cx="5612130" cy="1710055"/>
            <wp:effectExtent l="0" t="0" r="762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EB" w:rsidRPr="00641CE3" w:rsidRDefault="00C62CEB" w:rsidP="005A4833">
      <w:pPr>
        <w:pStyle w:val="Heading2"/>
        <w:jc w:val="both"/>
        <w:rPr>
          <w:lang w:val="ca-ES"/>
        </w:rPr>
      </w:pPr>
      <w:bookmarkStart w:id="49" w:name="_Toc511830371"/>
      <w:r w:rsidRPr="00641CE3">
        <w:rPr>
          <w:lang w:val="ca-ES"/>
        </w:rPr>
        <w:t>Infotipus 9985 – Ajut de Convocatòria</w:t>
      </w:r>
      <w:bookmarkEnd w:id="49"/>
      <w:r w:rsidRPr="00641CE3">
        <w:rPr>
          <w:lang w:val="ca-ES"/>
        </w:rPr>
        <w:t xml:space="preserve"> </w:t>
      </w:r>
    </w:p>
    <w:p w:rsidR="00C62CEB" w:rsidRPr="00641CE3" w:rsidRDefault="00C62CEB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S´informarà els </w:t>
      </w:r>
      <w:r>
        <w:rPr>
          <w:lang w:val="ca-ES"/>
        </w:rPr>
        <w:t xml:space="preserve">Codis d´Ajut de la Convocatòria, </w:t>
      </w:r>
      <w:r w:rsidRPr="00641CE3">
        <w:rPr>
          <w:lang w:val="ca-ES"/>
        </w:rPr>
        <w:t>a l</w:t>
      </w:r>
      <w:r>
        <w:rPr>
          <w:lang w:val="ca-ES"/>
        </w:rPr>
        <w:t>a Plaça corresponent.</w:t>
      </w:r>
    </w:p>
    <w:p w:rsidR="00C62CEB" w:rsidRPr="00641CE3" w:rsidRDefault="00C62CEB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61A6764F" wp14:editId="4A159AFA">
            <wp:extent cx="3036188" cy="2400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39699" cy="240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01" w:rsidRPr="00641CE3" w:rsidRDefault="00492D01" w:rsidP="005A4833">
      <w:pPr>
        <w:jc w:val="both"/>
        <w:rPr>
          <w:lang w:val="ca-ES"/>
        </w:rPr>
      </w:pPr>
    </w:p>
    <w:p w:rsidR="00F528B8" w:rsidRPr="00641CE3" w:rsidRDefault="00F528B8" w:rsidP="005A4833">
      <w:pPr>
        <w:pStyle w:val="Heading1"/>
        <w:jc w:val="both"/>
        <w:rPr>
          <w:lang w:val="ca-ES"/>
        </w:rPr>
      </w:pPr>
      <w:bookmarkStart w:id="50" w:name="_Toc511830372"/>
      <w:r w:rsidRPr="00641CE3">
        <w:rPr>
          <w:lang w:val="ca-ES"/>
        </w:rPr>
        <w:lastRenderedPageBreak/>
        <w:t>Alta de Persones de Convocatòries</w:t>
      </w:r>
      <w:bookmarkEnd w:id="50"/>
      <w:r w:rsidRPr="00641CE3">
        <w:rPr>
          <w:lang w:val="ca-ES"/>
        </w:rPr>
        <w:t xml:space="preserve"> </w:t>
      </w:r>
    </w:p>
    <w:p w:rsidR="00F528B8" w:rsidRPr="00641CE3" w:rsidRDefault="00415BD0" w:rsidP="005A4833">
      <w:pPr>
        <w:pStyle w:val="Heading2"/>
        <w:jc w:val="both"/>
        <w:rPr>
          <w:lang w:val="ca-ES"/>
        </w:rPr>
      </w:pPr>
      <w:bookmarkStart w:id="51" w:name="_Toc511830373"/>
      <w:r w:rsidRPr="00641CE3">
        <w:rPr>
          <w:lang w:val="ca-ES"/>
        </w:rPr>
        <w:t>Infotipus</w:t>
      </w:r>
      <w:r w:rsidR="002B1C3A" w:rsidRPr="00641CE3">
        <w:rPr>
          <w:lang w:val="ca-ES"/>
        </w:rPr>
        <w:t xml:space="preserve"> heretació de Contractes</w:t>
      </w:r>
      <w:bookmarkEnd w:id="51"/>
      <w:r w:rsidR="00F528B8" w:rsidRPr="00641CE3">
        <w:rPr>
          <w:lang w:val="ca-ES"/>
        </w:rPr>
        <w:t xml:space="preserve"> </w:t>
      </w:r>
    </w:p>
    <w:p w:rsidR="00415BD0" w:rsidRPr="00641CE3" w:rsidRDefault="00F528B8" w:rsidP="005A4833">
      <w:pPr>
        <w:jc w:val="both"/>
        <w:rPr>
          <w:lang w:val="ca-ES"/>
        </w:rPr>
      </w:pPr>
      <w:r w:rsidRPr="00641CE3">
        <w:rPr>
          <w:lang w:val="ca-ES"/>
        </w:rPr>
        <w:t xml:space="preserve">Procediment per la creació de les </w:t>
      </w:r>
      <w:r w:rsidR="00415BD0" w:rsidRPr="00641CE3">
        <w:rPr>
          <w:lang w:val="ca-ES"/>
        </w:rPr>
        <w:t>persones a</w:t>
      </w:r>
      <w:r w:rsidR="003B3D46" w:rsidRPr="00641CE3">
        <w:rPr>
          <w:lang w:val="ca-ES"/>
        </w:rPr>
        <w:t>s</w:t>
      </w:r>
      <w:r w:rsidR="00415BD0" w:rsidRPr="00641CE3">
        <w:rPr>
          <w:lang w:val="ca-ES"/>
        </w:rPr>
        <w:t>signades a les convocatòries, mitjançant els actes administratius.</w:t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lang w:val="ca-ES"/>
        </w:rPr>
        <w:t>S´ha de tenir en compte, les següents herències de contractes.</w:t>
      </w:r>
    </w:p>
    <w:tbl>
      <w:tblPr>
        <w:tblW w:w="11042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499"/>
        <w:gridCol w:w="1680"/>
        <w:gridCol w:w="2123"/>
        <w:gridCol w:w="1350"/>
        <w:gridCol w:w="1878"/>
      </w:tblGrid>
      <w:tr w:rsidR="003B3D46" w:rsidRPr="005A4833" w:rsidTr="00D90D9D">
        <w:trPr>
          <w:trHeight w:val="315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70B9B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641CE3" w:rsidRDefault="00D70B9B" w:rsidP="005A483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9980 – Tipus de Contracte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70B9B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0016 - Elements de Contracte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70B9B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0061 – Seguretat Social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70B9B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0061 – Seguretat Social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70B9B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0061 – Seguretat Social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70B9B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Infotipo</w:t>
            </w:r>
          </w:p>
          <w:p w:rsidR="003B3D46" w:rsidRPr="00641CE3" w:rsidRDefault="00D70B9B" w:rsidP="005A4833">
            <w:pPr>
              <w:spacing w:after="0" w:line="240" w:lineRule="auto"/>
              <w:jc w:val="both"/>
              <w:rPr>
                <w:b/>
                <w:sz w:val="24"/>
                <w:szCs w:val="24"/>
                <w:lang w:val="ca-ES"/>
              </w:rPr>
            </w:pPr>
            <w:r w:rsidRPr="00641CE3">
              <w:rPr>
                <w:b/>
                <w:sz w:val="24"/>
                <w:szCs w:val="24"/>
                <w:lang w:val="ca-ES"/>
              </w:rPr>
              <w:t>0799 – Dades de missatge AFI</w:t>
            </w:r>
          </w:p>
        </w:tc>
      </w:tr>
      <w:tr w:rsidR="003B3D46" w:rsidRPr="00641CE3" w:rsidTr="00B258A7">
        <w:trPr>
          <w:trHeight w:val="49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PREDOCTORALS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40101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1108 (Reducció 30% empl. CC (contracte predoctoral) P0061-METOD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6" w:rsidRPr="00641CE3" w:rsidRDefault="00EC72F7" w:rsidP="005A4833">
            <w:pPr>
              <w:spacing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641CE3">
              <w:rPr>
                <w:sz w:val="24"/>
                <w:szCs w:val="24"/>
                <w:lang w:val="ca-ES"/>
              </w:rPr>
              <w:t>Fecha de inicio de la alta de contrato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9921 (contracte predoctoral) ( P0061-RELAB)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9921 (contracte predoctoral) ( P0799-RELAB)</w:t>
            </w:r>
          </w:p>
        </w:tc>
      </w:tr>
      <w:tr w:rsidR="003B3D46" w:rsidRPr="00641CE3" w:rsidTr="00B258A7">
        <w:trPr>
          <w:trHeight w:val="73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POSTDOCTORALS (SECTI)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42001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9901 (Investigació de sistema esp. De ciència i Tecn.: Cont. pract.) ( P0061-RELAB)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9901 (Investigació de sistema esp. De ciència i Tecn.: Cont. pract.) ( P0799-RELAB)</w:t>
            </w:r>
          </w:p>
        </w:tc>
      </w:tr>
      <w:tr w:rsidR="003B3D46" w:rsidRPr="00641CE3" w:rsidTr="00B258A7">
        <w:trPr>
          <w:trHeight w:val="73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OBRA I SERVEI A TC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40100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highlight w:val="yellow"/>
                <w:lang w:val="ca-ES"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highlight w:val="yellow"/>
                <w:lang w:val="ca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highlight w:val="yellow"/>
                <w:lang w:val="ca-ES" w:eastAsia="es-E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highlight w:val="yellow"/>
                <w:lang w:val="ca-ES" w:eastAsia="es-ES"/>
              </w:rPr>
            </w:pPr>
          </w:p>
        </w:tc>
      </w:tr>
      <w:tr w:rsidR="003B3D46" w:rsidRPr="00641CE3" w:rsidTr="00B258A7">
        <w:trPr>
          <w:trHeight w:val="73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PRÀCTIQUES A TC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</w:pPr>
            <w:r w:rsidRPr="00641CE3">
              <w:rPr>
                <w:rFonts w:eastAsia="Times New Roman"/>
                <w:color w:val="000000"/>
                <w:sz w:val="18"/>
                <w:szCs w:val="18"/>
                <w:lang w:val="ca-ES" w:eastAsia="es-ES"/>
              </w:rPr>
              <w:t>42000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highlight w:val="yellow"/>
                <w:lang w:val="ca-ES" w:eastAsia="es-E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highlight w:val="yellow"/>
                <w:lang w:val="ca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highlight w:val="yellow"/>
                <w:lang w:val="ca-ES" w:eastAsia="es-E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D46" w:rsidRPr="00641CE3" w:rsidRDefault="003B3D46" w:rsidP="005A483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highlight w:val="yellow"/>
                <w:lang w:val="ca-ES" w:eastAsia="es-ES"/>
              </w:rPr>
            </w:pPr>
          </w:p>
        </w:tc>
      </w:tr>
    </w:tbl>
    <w:p w:rsidR="00415BD0" w:rsidRPr="00641CE3" w:rsidRDefault="00415BD0" w:rsidP="005A4833">
      <w:pPr>
        <w:jc w:val="both"/>
        <w:rPr>
          <w:lang w:val="ca-ES"/>
        </w:rPr>
      </w:pPr>
    </w:p>
    <w:p w:rsidR="002B1C3A" w:rsidRPr="00641CE3" w:rsidRDefault="002B1C3A" w:rsidP="005A4833">
      <w:pPr>
        <w:pStyle w:val="Heading2"/>
        <w:jc w:val="both"/>
        <w:rPr>
          <w:lang w:val="ca-ES"/>
        </w:rPr>
      </w:pPr>
      <w:bookmarkStart w:id="52" w:name="_Toc511830374"/>
      <w:r w:rsidRPr="00641CE3">
        <w:rPr>
          <w:lang w:val="ca-ES"/>
        </w:rPr>
        <w:t>Infotipus Infotipus 0008 – Dades Retributives</w:t>
      </w:r>
      <w:bookmarkEnd w:id="52"/>
      <w:r w:rsidRPr="00641CE3">
        <w:rPr>
          <w:lang w:val="ca-ES"/>
        </w:rPr>
        <w:t xml:space="preserve"> </w:t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lang w:val="ca-ES"/>
        </w:rPr>
        <w:t>Un</w:t>
      </w:r>
      <w:r w:rsidR="003B3D46" w:rsidRPr="00641CE3">
        <w:rPr>
          <w:lang w:val="ca-ES"/>
        </w:rPr>
        <w:t>a</w:t>
      </w:r>
      <w:r w:rsidRPr="00641CE3">
        <w:rPr>
          <w:lang w:val="ca-ES"/>
        </w:rPr>
        <w:t xml:space="preserve"> vegada arribem al infotipus </w:t>
      </w:r>
      <w:r w:rsidR="00553A1C">
        <w:rPr>
          <w:lang w:val="ca-ES"/>
        </w:rPr>
        <w:t>“</w:t>
      </w:r>
      <w:r w:rsidRPr="00553A1C">
        <w:rPr>
          <w:i/>
          <w:lang w:val="ca-ES"/>
        </w:rPr>
        <w:t>0008 – Dades Retributives</w:t>
      </w:r>
      <w:r w:rsidR="00553A1C">
        <w:rPr>
          <w:lang w:val="ca-ES"/>
        </w:rPr>
        <w:t>”</w:t>
      </w:r>
      <w:r w:rsidRPr="00641CE3">
        <w:rPr>
          <w:lang w:val="ca-ES"/>
        </w:rPr>
        <w:t xml:space="preserve">, existeix la particularitat en el funcionament dels conceptes personals ( Ad Person) ” </w:t>
      </w:r>
      <w:r w:rsidRPr="00553A1C">
        <w:rPr>
          <w:i/>
          <w:lang w:val="ca-ES"/>
        </w:rPr>
        <w:t>3140 - Family Allowance</w:t>
      </w:r>
      <w:r w:rsidRPr="00641CE3">
        <w:rPr>
          <w:lang w:val="ca-ES"/>
        </w:rPr>
        <w:t>” y “</w:t>
      </w:r>
      <w:r w:rsidRPr="00553A1C">
        <w:rPr>
          <w:i/>
          <w:lang w:val="ca-ES"/>
        </w:rPr>
        <w:t>3141 -Mobility Allowance</w:t>
      </w:r>
      <w:r w:rsidRPr="00641CE3">
        <w:rPr>
          <w:lang w:val="ca-ES"/>
        </w:rPr>
        <w:t xml:space="preserve">”. </w:t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lang w:val="ca-ES"/>
        </w:rPr>
        <w:t>Aquests conceptes s´ha d´informar el valor 1 en el camp Quantitat si la persona té dret a cobrar, en cas contrari no s´ha d´informar cap valor.</w:t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lang w:val="ca-ES"/>
        </w:rPr>
        <w:t>Per exemple, en la convocatòr</w:t>
      </w:r>
      <w:r w:rsidR="003B3D46" w:rsidRPr="00641CE3">
        <w:rPr>
          <w:lang w:val="ca-ES"/>
        </w:rPr>
        <w:t>i</w:t>
      </w:r>
      <w:r w:rsidRPr="00641CE3">
        <w:rPr>
          <w:lang w:val="ca-ES"/>
        </w:rPr>
        <w:t xml:space="preserve">a s´ha informat els conceptes de Family </w:t>
      </w:r>
      <w:r w:rsidR="00553A1C">
        <w:rPr>
          <w:lang w:val="ca-ES"/>
        </w:rPr>
        <w:t xml:space="preserve">Allowance </w:t>
      </w:r>
      <w:r w:rsidRPr="00641CE3">
        <w:rPr>
          <w:lang w:val="ca-ES"/>
        </w:rPr>
        <w:t>i  Mobility</w:t>
      </w:r>
      <w:r w:rsidR="00553A1C">
        <w:rPr>
          <w:lang w:val="ca-ES"/>
        </w:rPr>
        <w:t xml:space="preserve"> Allowance</w:t>
      </w:r>
      <w:r w:rsidRPr="00641CE3">
        <w:rPr>
          <w:lang w:val="ca-ES"/>
        </w:rPr>
        <w:t>.</w:t>
      </w:r>
    </w:p>
    <w:p w:rsidR="00415BD0" w:rsidRPr="00641CE3" w:rsidRDefault="00415BD0" w:rsidP="005A4833">
      <w:pPr>
        <w:jc w:val="both"/>
        <w:rPr>
          <w:b/>
          <w:lang w:val="ca-ES"/>
        </w:rPr>
      </w:pPr>
      <w:r w:rsidRPr="00641CE3">
        <w:rPr>
          <w:b/>
          <w:lang w:val="ca-ES"/>
        </w:rPr>
        <w:t>Fc – Convocatòria (9981 – Dades Retributives)</w:t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39E74056" wp14:editId="779C0313">
            <wp:extent cx="4658265" cy="1241256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58181" cy="124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lang w:val="ca-ES"/>
        </w:rPr>
        <w:t>Quan arribem a la persona contractada, heretarà els conceptes des de la</w:t>
      </w:r>
      <w:r w:rsidR="00553A1C">
        <w:rPr>
          <w:lang w:val="ca-ES"/>
        </w:rPr>
        <w:t xml:space="preserve"> “</w:t>
      </w:r>
      <w:r w:rsidR="00553A1C" w:rsidRPr="00553A1C">
        <w:rPr>
          <w:i/>
          <w:lang w:val="ca-ES"/>
        </w:rPr>
        <w:t>FC – C</w:t>
      </w:r>
      <w:r w:rsidRPr="00553A1C">
        <w:rPr>
          <w:i/>
          <w:lang w:val="ca-ES"/>
        </w:rPr>
        <w:t>onvocat</w:t>
      </w:r>
      <w:r w:rsidR="003B3D46" w:rsidRPr="00553A1C">
        <w:rPr>
          <w:i/>
          <w:lang w:val="ca-ES"/>
        </w:rPr>
        <w:t>ò</w:t>
      </w:r>
      <w:r w:rsidRPr="00553A1C">
        <w:rPr>
          <w:i/>
          <w:lang w:val="ca-ES"/>
        </w:rPr>
        <w:t>ria</w:t>
      </w:r>
      <w:r w:rsidR="00553A1C">
        <w:rPr>
          <w:lang w:val="ca-ES"/>
        </w:rPr>
        <w:t>”</w:t>
      </w:r>
      <w:r w:rsidR="003B3D46" w:rsidRPr="00641CE3">
        <w:rPr>
          <w:lang w:val="ca-ES"/>
        </w:rPr>
        <w:t>. Aquí és</w:t>
      </w:r>
      <w:r w:rsidRPr="00641CE3">
        <w:rPr>
          <w:lang w:val="ca-ES"/>
        </w:rPr>
        <w:t xml:space="preserve"> on haurem de mecanitzar manualment el camp Quantitat</w:t>
      </w:r>
      <w:r w:rsidR="00553A1C">
        <w:rPr>
          <w:lang w:val="ca-ES"/>
        </w:rPr>
        <w:t xml:space="preserve"> en el Infotipus “</w:t>
      </w:r>
      <w:r w:rsidR="00553A1C" w:rsidRPr="00553A1C">
        <w:rPr>
          <w:i/>
          <w:lang w:val="ca-ES"/>
        </w:rPr>
        <w:t>0008 – Dades Retributives</w:t>
      </w:r>
      <w:r w:rsidR="00553A1C">
        <w:rPr>
          <w:lang w:val="ca-ES"/>
        </w:rPr>
        <w:t>”</w:t>
      </w:r>
      <w:r w:rsidRPr="00641CE3">
        <w:rPr>
          <w:lang w:val="ca-ES"/>
        </w:rPr>
        <w:t>.</w:t>
      </w:r>
    </w:p>
    <w:p w:rsidR="00415BD0" w:rsidRPr="00641CE3" w:rsidRDefault="00415BD0" w:rsidP="005A4833">
      <w:pPr>
        <w:jc w:val="both"/>
        <w:rPr>
          <w:b/>
          <w:lang w:val="ca-ES"/>
        </w:rPr>
      </w:pPr>
      <w:r w:rsidRPr="00641CE3">
        <w:rPr>
          <w:b/>
          <w:lang w:val="ca-ES"/>
        </w:rPr>
        <w:lastRenderedPageBreak/>
        <w:t>P – Persona Contractada amb dret amb remuneració Family &amp; Mobility (</w:t>
      </w:r>
      <w:r w:rsidRPr="00553A1C">
        <w:rPr>
          <w:b/>
          <w:i/>
          <w:lang w:val="ca-ES"/>
        </w:rPr>
        <w:t>0008 – Dades Retributives</w:t>
      </w:r>
      <w:r w:rsidRPr="00641CE3">
        <w:rPr>
          <w:b/>
          <w:lang w:val="ca-ES"/>
        </w:rPr>
        <w:t>)</w:t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372ED5F5" wp14:editId="1AD2DAC5">
            <wp:extent cx="4779034" cy="1006311"/>
            <wp:effectExtent l="0" t="0" r="254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82269" cy="100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lang w:val="ca-ES"/>
        </w:rPr>
        <w:t>En aquest cas, la persona cobrar</w:t>
      </w:r>
      <w:r w:rsidR="003B3D46" w:rsidRPr="00641CE3">
        <w:rPr>
          <w:lang w:val="ca-ES"/>
        </w:rPr>
        <w:t>à</w:t>
      </w:r>
      <w:r w:rsidRPr="00641CE3">
        <w:rPr>
          <w:lang w:val="ca-ES"/>
        </w:rPr>
        <w:t xml:space="preserve"> els dos conceptes informats.</w:t>
      </w:r>
    </w:p>
    <w:p w:rsidR="00415BD0" w:rsidRPr="00641CE3" w:rsidRDefault="00415BD0" w:rsidP="005A4833">
      <w:pPr>
        <w:jc w:val="both"/>
        <w:rPr>
          <w:b/>
          <w:lang w:val="ca-ES"/>
        </w:rPr>
      </w:pPr>
      <w:r w:rsidRPr="00641CE3">
        <w:rPr>
          <w:b/>
          <w:lang w:val="ca-ES"/>
        </w:rPr>
        <w:t>P – Persona Contractada sense remuneració del Family &amp; Mobility (0008 – Dades Retributives)</w:t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noProof/>
          <w:lang w:val="es-ES" w:eastAsia="es-ES"/>
        </w:rPr>
        <w:drawing>
          <wp:inline distT="0" distB="0" distL="0" distR="0" wp14:anchorId="261F64FA" wp14:editId="1D718125">
            <wp:extent cx="4761781" cy="797402"/>
            <wp:effectExtent l="0" t="0" r="1270" b="31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761696" cy="79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lang w:val="ca-ES"/>
        </w:rPr>
        <w:t>També, observarem que el camp de Total import mensual, s´actualitza</w:t>
      </w:r>
      <w:r w:rsidR="003B3D46" w:rsidRPr="00641CE3">
        <w:rPr>
          <w:lang w:val="ca-ES"/>
        </w:rPr>
        <w:t>rà</w:t>
      </w:r>
      <w:r w:rsidRPr="00641CE3">
        <w:rPr>
          <w:lang w:val="ca-ES"/>
        </w:rPr>
        <w:t xml:space="preserve"> amb el valor corresponent de retribució.</w:t>
      </w:r>
    </w:p>
    <w:p w:rsidR="00415BD0" w:rsidRPr="00641CE3" w:rsidRDefault="00415BD0" w:rsidP="005A4833">
      <w:pPr>
        <w:jc w:val="both"/>
        <w:rPr>
          <w:lang w:val="ca-ES"/>
        </w:rPr>
      </w:pPr>
      <w:r w:rsidRPr="00641CE3">
        <w:rPr>
          <w:lang w:val="ca-ES"/>
        </w:rPr>
        <w:tab/>
      </w:r>
      <w:r w:rsidRPr="00641CE3">
        <w:rPr>
          <w:noProof/>
          <w:lang w:val="es-ES" w:eastAsia="es-ES"/>
        </w:rPr>
        <w:drawing>
          <wp:inline distT="0" distB="0" distL="0" distR="0" wp14:anchorId="2674365E" wp14:editId="53568A64">
            <wp:extent cx="4252823" cy="1680343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59707" cy="168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B74" w:rsidRPr="00641CE3" w:rsidRDefault="00D76B74" w:rsidP="005A4833">
      <w:pPr>
        <w:pStyle w:val="Heading1"/>
        <w:jc w:val="both"/>
        <w:rPr>
          <w:lang w:val="ca-ES"/>
        </w:rPr>
      </w:pPr>
      <w:bookmarkStart w:id="53" w:name="_Toc511830375"/>
      <w:r>
        <w:rPr>
          <w:lang w:val="ca-ES"/>
        </w:rPr>
        <w:lastRenderedPageBreak/>
        <w:t xml:space="preserve">Informes </w:t>
      </w:r>
      <w:r w:rsidRPr="00641CE3">
        <w:rPr>
          <w:lang w:val="ca-ES"/>
        </w:rPr>
        <w:t>de Convocatòries</w:t>
      </w:r>
      <w:bookmarkEnd w:id="53"/>
      <w:r w:rsidRPr="00641CE3">
        <w:rPr>
          <w:lang w:val="ca-ES"/>
        </w:rPr>
        <w:t xml:space="preserve"> </w:t>
      </w:r>
    </w:p>
    <w:p w:rsidR="00553A1C" w:rsidRDefault="00553A1C" w:rsidP="005A4833">
      <w:pPr>
        <w:pStyle w:val="Heading2"/>
        <w:jc w:val="both"/>
        <w:rPr>
          <w:lang w:val="ca-ES"/>
        </w:rPr>
      </w:pPr>
      <w:bookmarkStart w:id="54" w:name="_Toc511830376"/>
      <w:r>
        <w:rPr>
          <w:lang w:val="ca-ES"/>
        </w:rPr>
        <w:t>Informes de Convocatòries</w:t>
      </w:r>
      <w:bookmarkEnd w:id="54"/>
    </w:p>
    <w:p w:rsidR="00553A1C" w:rsidRDefault="00D76B74" w:rsidP="005A4833">
      <w:pPr>
        <w:jc w:val="both"/>
        <w:rPr>
          <w:lang w:val="ca-ES"/>
        </w:rPr>
      </w:pPr>
      <w:r w:rsidRPr="00553A1C">
        <w:rPr>
          <w:lang w:val="ca-ES"/>
        </w:rPr>
        <w:t xml:space="preserve"> </w:t>
      </w:r>
      <w:r w:rsidR="00553A1C">
        <w:rPr>
          <w:lang w:val="ca-ES"/>
        </w:rPr>
        <w:t>Existeixen</w:t>
      </w:r>
      <w:r w:rsidR="00553A1C" w:rsidRPr="00641CE3">
        <w:rPr>
          <w:lang w:val="ca-ES"/>
        </w:rPr>
        <w:t xml:space="preserve">, </w:t>
      </w:r>
      <w:r w:rsidR="00553A1C">
        <w:rPr>
          <w:lang w:val="ca-ES"/>
        </w:rPr>
        <w:t>3 informes per tal d´explotar l´informació de les “</w:t>
      </w:r>
      <w:r w:rsidR="00553A1C" w:rsidRPr="00553A1C">
        <w:rPr>
          <w:i/>
          <w:lang w:val="ca-ES"/>
        </w:rPr>
        <w:t>FC – Convocatòries</w:t>
      </w:r>
      <w:r w:rsidR="00553A1C">
        <w:rPr>
          <w:lang w:val="ca-ES"/>
        </w:rPr>
        <w:t>”</w:t>
      </w:r>
    </w:p>
    <w:p w:rsidR="00415BD0" w:rsidRDefault="00553A1C" w:rsidP="005A4833">
      <w:pPr>
        <w:pStyle w:val="ListParagraph"/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3A07FACA" wp14:editId="5F2CF6C4">
            <wp:extent cx="4314825" cy="6762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1C" w:rsidRDefault="00553A1C" w:rsidP="005A4833">
      <w:pPr>
        <w:pStyle w:val="ListParagraph"/>
        <w:jc w:val="both"/>
        <w:rPr>
          <w:lang w:val="ca-ES"/>
        </w:rPr>
      </w:pPr>
    </w:p>
    <w:p w:rsidR="00553A1C" w:rsidRDefault="00553A1C" w:rsidP="005A4833">
      <w:pPr>
        <w:pStyle w:val="Heading3"/>
        <w:jc w:val="both"/>
        <w:rPr>
          <w:lang w:val="ca-ES"/>
        </w:rPr>
      </w:pPr>
      <w:bookmarkStart w:id="55" w:name="_Toc511830377"/>
      <w:r w:rsidRPr="00553A1C">
        <w:rPr>
          <w:lang w:val="ca-ES"/>
        </w:rPr>
        <w:t xml:space="preserve">ZHR_INF_UNEIX_SIIU </w:t>
      </w:r>
      <w:r>
        <w:rPr>
          <w:lang w:val="ca-ES"/>
        </w:rPr>
        <w:t>– Informe Uneix &amp; Siiu Convocatòries</w:t>
      </w:r>
      <w:bookmarkEnd w:id="55"/>
    </w:p>
    <w:p w:rsidR="00495A50" w:rsidRDefault="00553A1C" w:rsidP="005A4833">
      <w:pPr>
        <w:jc w:val="both"/>
        <w:rPr>
          <w:lang w:val="ca-ES"/>
        </w:rPr>
      </w:pPr>
      <w:r>
        <w:rPr>
          <w:lang w:val="ca-ES"/>
        </w:rPr>
        <w:t>Aquest informe,</w:t>
      </w:r>
      <w:r w:rsidR="00495A50">
        <w:rPr>
          <w:lang w:val="ca-ES"/>
        </w:rPr>
        <w:t xml:space="preserve"> serveix per </w:t>
      </w:r>
      <w:r>
        <w:rPr>
          <w:lang w:val="ca-ES"/>
        </w:rPr>
        <w:t>explota</w:t>
      </w:r>
      <w:r w:rsidR="00495A50">
        <w:rPr>
          <w:lang w:val="ca-ES"/>
        </w:rPr>
        <w:t>r</w:t>
      </w:r>
      <w:r>
        <w:rPr>
          <w:lang w:val="ca-ES"/>
        </w:rPr>
        <w:t xml:space="preserve"> els informes anuals que s´han de presentar</w:t>
      </w:r>
      <w:r w:rsidR="00495A50">
        <w:rPr>
          <w:lang w:val="ca-ES"/>
        </w:rPr>
        <w:t xml:space="preserve"> en Uneix y SiiU</w:t>
      </w:r>
    </w:p>
    <w:p w:rsidR="00495A50" w:rsidRDefault="00495A50" w:rsidP="005A4833">
      <w:pPr>
        <w:pStyle w:val="ListParagraph"/>
        <w:numPr>
          <w:ilvl w:val="0"/>
          <w:numId w:val="26"/>
        </w:numPr>
        <w:jc w:val="both"/>
        <w:rPr>
          <w:lang w:val="ca-ES"/>
        </w:rPr>
      </w:pPr>
      <w:r>
        <w:rPr>
          <w:lang w:val="ca-ES"/>
        </w:rPr>
        <w:t>Uneix Competitius</w:t>
      </w:r>
    </w:p>
    <w:p w:rsidR="00495A50" w:rsidRDefault="00495A50" w:rsidP="005A4833">
      <w:pPr>
        <w:pStyle w:val="ListParagraph"/>
        <w:numPr>
          <w:ilvl w:val="0"/>
          <w:numId w:val="26"/>
        </w:numPr>
        <w:jc w:val="both"/>
        <w:rPr>
          <w:lang w:val="ca-ES"/>
        </w:rPr>
      </w:pPr>
      <w:r>
        <w:rPr>
          <w:lang w:val="ca-ES"/>
        </w:rPr>
        <w:t>Siiu Convocatòries</w:t>
      </w:r>
    </w:p>
    <w:p w:rsidR="00553A1C" w:rsidRPr="00495A50" w:rsidRDefault="00495A50" w:rsidP="005A4833">
      <w:pPr>
        <w:pStyle w:val="ListParagraph"/>
        <w:numPr>
          <w:ilvl w:val="0"/>
          <w:numId w:val="26"/>
        </w:numPr>
        <w:jc w:val="both"/>
        <w:rPr>
          <w:lang w:val="ca-ES"/>
        </w:rPr>
      </w:pPr>
      <w:r>
        <w:rPr>
          <w:lang w:val="ca-ES"/>
        </w:rPr>
        <w:t>Siiu Empleats</w:t>
      </w:r>
      <w:r w:rsidR="00553A1C" w:rsidRPr="00495A50">
        <w:rPr>
          <w:lang w:val="ca-ES"/>
        </w:rPr>
        <w:t xml:space="preserve"> </w:t>
      </w:r>
    </w:p>
    <w:p w:rsidR="00553A1C" w:rsidRDefault="00553A1C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5B039FCF" wp14:editId="3516A38A">
            <wp:extent cx="3283737" cy="2702636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286829" cy="270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50" w:rsidRDefault="00495A50" w:rsidP="005A4833">
      <w:pPr>
        <w:jc w:val="both"/>
        <w:rPr>
          <w:lang w:val="ca-ES"/>
        </w:rPr>
      </w:pPr>
      <w:r>
        <w:rPr>
          <w:lang w:val="ca-ES"/>
        </w:rPr>
        <w:br w:type="page"/>
      </w:r>
    </w:p>
    <w:p w:rsidR="00553A1C" w:rsidRDefault="00553A1C" w:rsidP="005A4833">
      <w:pPr>
        <w:pStyle w:val="Heading3"/>
        <w:jc w:val="both"/>
        <w:rPr>
          <w:lang w:val="ca-ES"/>
        </w:rPr>
      </w:pPr>
      <w:bookmarkStart w:id="56" w:name="_Toc511830378"/>
      <w:r>
        <w:rPr>
          <w:lang w:val="ca-ES"/>
        </w:rPr>
        <w:lastRenderedPageBreak/>
        <w:t>ZHR_AJUT_CONV_9985 -  Ajut Convocatòria per Posició</w:t>
      </w:r>
      <w:bookmarkEnd w:id="56"/>
    </w:p>
    <w:p w:rsidR="00553A1C" w:rsidRDefault="00553A1C" w:rsidP="005A4833">
      <w:pPr>
        <w:jc w:val="both"/>
        <w:rPr>
          <w:lang w:val="ca-ES"/>
        </w:rPr>
      </w:pPr>
      <w:r>
        <w:rPr>
          <w:lang w:val="ca-ES"/>
        </w:rPr>
        <w:t xml:space="preserve">Aquest informe, s´explota </w:t>
      </w:r>
      <w:r w:rsidR="00EA0D2F">
        <w:rPr>
          <w:lang w:val="ca-ES"/>
        </w:rPr>
        <w:t>l´i</w:t>
      </w:r>
      <w:r>
        <w:rPr>
          <w:lang w:val="ca-ES"/>
        </w:rPr>
        <w:t>nformació que existeix en el infotipus “</w:t>
      </w:r>
      <w:r w:rsidRPr="00EA0D2F">
        <w:rPr>
          <w:i/>
          <w:lang w:val="ca-ES"/>
        </w:rPr>
        <w:t>9985 – Ajut de Convocatòria</w:t>
      </w:r>
      <w:r>
        <w:rPr>
          <w:lang w:val="ca-ES"/>
        </w:rPr>
        <w:t>”</w:t>
      </w:r>
      <w:r w:rsidR="00EA0D2F">
        <w:rPr>
          <w:lang w:val="ca-ES"/>
        </w:rPr>
        <w:t xml:space="preserve"> de les places de </w:t>
      </w:r>
      <w:r w:rsidR="00EA0D2F" w:rsidRPr="00EA0D2F">
        <w:rPr>
          <w:i/>
          <w:lang w:val="ca-ES"/>
        </w:rPr>
        <w:t>“</w:t>
      </w:r>
      <w:r w:rsidR="00EA0D2F">
        <w:rPr>
          <w:i/>
          <w:lang w:val="ca-ES"/>
        </w:rPr>
        <w:t xml:space="preserve"> FC </w:t>
      </w:r>
      <w:r w:rsidR="00EA0D2F" w:rsidRPr="00EA0D2F">
        <w:rPr>
          <w:i/>
          <w:lang w:val="ca-ES"/>
        </w:rPr>
        <w:t>- Convocatòries</w:t>
      </w:r>
      <w:r w:rsidR="00EA0D2F">
        <w:rPr>
          <w:lang w:val="ca-ES"/>
        </w:rPr>
        <w:t>”.</w:t>
      </w:r>
      <w:r>
        <w:rPr>
          <w:lang w:val="ca-ES"/>
        </w:rPr>
        <w:t xml:space="preserve"> </w:t>
      </w:r>
    </w:p>
    <w:p w:rsidR="00495A50" w:rsidRDefault="00495A50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408CA8B8" wp14:editId="6F316E89">
            <wp:extent cx="3903268" cy="340995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905467" cy="341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1C" w:rsidRDefault="00553A1C" w:rsidP="005A4833">
      <w:pPr>
        <w:pStyle w:val="Heading3"/>
        <w:jc w:val="both"/>
        <w:rPr>
          <w:lang w:val="ca-ES"/>
        </w:rPr>
      </w:pPr>
      <w:r w:rsidRPr="00553A1C">
        <w:rPr>
          <w:lang w:val="ca-ES"/>
        </w:rPr>
        <w:t xml:space="preserve"> </w:t>
      </w:r>
      <w:bookmarkStart w:id="57" w:name="_Toc511830379"/>
      <w:r>
        <w:rPr>
          <w:lang w:val="ca-ES"/>
        </w:rPr>
        <w:t>S_AHR_61016528 -  Visual. Estructura/ Actual. Estructura.</w:t>
      </w:r>
      <w:bookmarkEnd w:id="57"/>
    </w:p>
    <w:p w:rsidR="00EA0D2F" w:rsidRDefault="00EA0D2F" w:rsidP="005A4833">
      <w:pPr>
        <w:jc w:val="both"/>
        <w:rPr>
          <w:lang w:val="ca-ES"/>
        </w:rPr>
      </w:pPr>
      <w:r>
        <w:rPr>
          <w:lang w:val="ca-ES"/>
        </w:rPr>
        <w:t>Aquest informe, explota l´estructura de les places enllaçades a la “ FC- Convocatòria”</w:t>
      </w:r>
    </w:p>
    <w:p w:rsidR="00553A1C" w:rsidRPr="00553A1C" w:rsidRDefault="00495A50" w:rsidP="005A4833">
      <w:pPr>
        <w:jc w:val="both"/>
        <w:rPr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566A79DA" wp14:editId="4DD1723E">
            <wp:extent cx="3581400" cy="3331779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85072" cy="33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A1C" w:rsidRPr="00553A1C" w:rsidSect="00236DEF">
      <w:headerReference w:type="default" r:id="rId46"/>
      <w:footerReference w:type="default" r:id="rId47"/>
      <w:headerReference w:type="first" r:id="rId48"/>
      <w:footerReference w:type="first" r:id="rId49"/>
      <w:pgSz w:w="11906" w:h="16838" w:code="9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46" w:rsidRDefault="00A54346" w:rsidP="00387053">
      <w:pPr>
        <w:spacing w:after="0" w:line="240" w:lineRule="auto"/>
      </w:pPr>
      <w:r>
        <w:separator/>
      </w:r>
    </w:p>
  </w:endnote>
  <w:endnote w:type="continuationSeparator" w:id="0">
    <w:p w:rsidR="00A54346" w:rsidRDefault="00A54346" w:rsidP="0038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9" w:type="dxa"/>
      <w:tblInd w:w="-286" w:type="dxa"/>
      <w:tblLayout w:type="fixed"/>
      <w:tblLook w:val="01E0" w:firstRow="1" w:lastRow="1" w:firstColumn="1" w:lastColumn="1" w:noHBand="0" w:noVBand="0"/>
    </w:tblPr>
    <w:tblGrid>
      <w:gridCol w:w="3492"/>
      <w:gridCol w:w="1272"/>
      <w:gridCol w:w="1648"/>
      <w:gridCol w:w="1618"/>
      <w:gridCol w:w="2009"/>
    </w:tblGrid>
    <w:tr w:rsidR="00D76B74" w:rsidTr="00477483">
      <w:trPr>
        <w:trHeight w:val="426"/>
      </w:trPr>
      <w:tc>
        <w:tcPr>
          <w:tcW w:w="3492" w:type="dxa"/>
          <w:tcBorders>
            <w:top w:val="nil"/>
            <w:bottom w:val="nil"/>
          </w:tcBorders>
        </w:tcPr>
        <w:p w:rsidR="00D76B74" w:rsidRPr="00477483" w:rsidRDefault="00D76B74" w:rsidP="00D1745D">
          <w:pPr>
            <w:pStyle w:val="Footer"/>
            <w:rPr>
              <w:noProof/>
              <w:lang w:val="ca-ES"/>
            </w:rPr>
          </w:pPr>
          <w:r w:rsidRPr="00477483">
            <w:rPr>
              <w:noProof/>
              <w:lang w:val="es-ES" w:eastAsia="es-ES"/>
            </w:rPr>
            <w:drawing>
              <wp:inline distT="0" distB="0" distL="0" distR="0" wp14:anchorId="21D8E4AD" wp14:editId="18C975AD">
                <wp:extent cx="1539240" cy="369794"/>
                <wp:effectExtent l="19050" t="0" r="3810" b="0"/>
                <wp:docPr id="9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0" name="Picture 1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369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:rsidR="00D76B74" w:rsidRPr="00477483" w:rsidRDefault="00D76B74" w:rsidP="00D1745D">
          <w:pPr>
            <w:pStyle w:val="Footer"/>
            <w:rPr>
              <w:lang w:val="ca-ES"/>
            </w:rPr>
          </w:pPr>
        </w:p>
      </w:tc>
      <w:tc>
        <w:tcPr>
          <w:tcW w:w="1648" w:type="dxa"/>
        </w:tcPr>
        <w:p w:rsidR="00D76B74" w:rsidRPr="00477483" w:rsidRDefault="00D76B74" w:rsidP="00626C98">
          <w:pPr>
            <w:pStyle w:val="Footer"/>
            <w:jc w:val="left"/>
            <w:rPr>
              <w:lang w:val="ca-ES"/>
            </w:rPr>
          </w:pPr>
          <w:r w:rsidRPr="00477483">
            <w:rPr>
              <w:lang w:val="ca-ES"/>
            </w:rPr>
            <w:t xml:space="preserve">Pàg.  </w:t>
          </w:r>
          <w:r w:rsidRPr="00477483">
            <w:rPr>
              <w:rStyle w:val="PageNumber"/>
              <w:lang w:val="ca-ES"/>
            </w:rPr>
            <w:fldChar w:fldCharType="begin"/>
          </w:r>
          <w:r w:rsidRPr="00477483">
            <w:rPr>
              <w:rStyle w:val="PageNumber"/>
              <w:lang w:val="ca-ES"/>
            </w:rPr>
            <w:instrText xml:space="preserve"> PAGE </w:instrText>
          </w:r>
          <w:r w:rsidRPr="00477483">
            <w:rPr>
              <w:rStyle w:val="PageNumber"/>
              <w:lang w:val="ca-ES"/>
            </w:rPr>
            <w:fldChar w:fldCharType="separate"/>
          </w:r>
          <w:r w:rsidR="005A4833">
            <w:rPr>
              <w:rStyle w:val="PageNumber"/>
              <w:noProof/>
              <w:lang w:val="ca-ES"/>
            </w:rPr>
            <w:t>25</w:t>
          </w:r>
          <w:r w:rsidRPr="00477483">
            <w:rPr>
              <w:rStyle w:val="PageNumber"/>
              <w:lang w:val="ca-ES"/>
            </w:rPr>
            <w:fldChar w:fldCharType="end"/>
          </w:r>
          <w:r w:rsidRPr="00477483">
            <w:rPr>
              <w:lang w:val="ca-ES"/>
            </w:rPr>
            <w:t xml:space="preserve">  de  </w:t>
          </w:r>
          <w:r w:rsidRPr="00477483">
            <w:rPr>
              <w:lang w:val="ca-ES"/>
            </w:rPr>
            <w:fldChar w:fldCharType="begin"/>
          </w:r>
          <w:r w:rsidRPr="00477483">
            <w:rPr>
              <w:lang w:val="ca-ES"/>
            </w:rPr>
            <w:instrText xml:space="preserve"> NUMPAGES </w:instrText>
          </w:r>
          <w:r w:rsidRPr="00477483">
            <w:rPr>
              <w:lang w:val="ca-ES"/>
            </w:rPr>
            <w:fldChar w:fldCharType="separate"/>
          </w:r>
          <w:r w:rsidR="005A4833">
            <w:rPr>
              <w:noProof/>
              <w:lang w:val="ca-ES"/>
            </w:rPr>
            <w:t>25</w:t>
          </w:r>
          <w:r w:rsidRPr="00477483">
            <w:rPr>
              <w:lang w:val="ca-ES"/>
            </w:rPr>
            <w:fldChar w:fldCharType="end"/>
          </w:r>
        </w:p>
      </w:tc>
      <w:tc>
        <w:tcPr>
          <w:tcW w:w="1618" w:type="dxa"/>
        </w:tcPr>
        <w:p w:rsidR="00D76B74" w:rsidRPr="00477483" w:rsidRDefault="00D76B74" w:rsidP="00626C98">
          <w:pPr>
            <w:pStyle w:val="Footer"/>
            <w:rPr>
              <w:lang w:val="ca-ES"/>
            </w:rPr>
          </w:pPr>
          <w:r w:rsidRPr="00477483">
            <w:rPr>
              <w:lang w:val="ca-ES"/>
            </w:rPr>
            <w:t>Versió 1.0</w:t>
          </w:r>
        </w:p>
      </w:tc>
      <w:tc>
        <w:tcPr>
          <w:tcW w:w="2009" w:type="dxa"/>
        </w:tcPr>
        <w:p w:rsidR="00D76B74" w:rsidRPr="00477483" w:rsidRDefault="00D76B74" w:rsidP="00626C98">
          <w:pPr>
            <w:pStyle w:val="Footer"/>
            <w:jc w:val="left"/>
            <w:rPr>
              <w:lang w:val="ca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3B42380" wp14:editId="30C29B13">
                <wp:extent cx="1123950" cy="260113"/>
                <wp:effectExtent l="0" t="0" r="0" b="6985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net-mitjà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07" cy="264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6B74" w:rsidRDefault="00D76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4" w:rsidRDefault="00D76B74">
    <w:pPr>
      <w:pStyle w:val="Footer"/>
    </w:pPr>
  </w:p>
  <w:p w:rsidR="00D76B74" w:rsidRPr="00A02798" w:rsidRDefault="00D76B74" w:rsidP="00A02798">
    <w:pPr>
      <w:pStyle w:val="Footer"/>
      <w:jc w:val="lef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46" w:rsidRDefault="00A54346" w:rsidP="00387053">
      <w:pPr>
        <w:spacing w:after="0" w:line="240" w:lineRule="auto"/>
      </w:pPr>
      <w:r>
        <w:separator/>
      </w:r>
    </w:p>
  </w:footnote>
  <w:footnote w:type="continuationSeparator" w:id="0">
    <w:p w:rsidR="00A54346" w:rsidRDefault="00A54346" w:rsidP="0038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4" w:rsidRDefault="00D76B74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F336D" wp14:editId="7AC4BFB9">
              <wp:simplePos x="0" y="0"/>
              <wp:positionH relativeFrom="column">
                <wp:posOffset>-146685</wp:posOffset>
              </wp:positionH>
              <wp:positionV relativeFrom="paragraph">
                <wp:posOffset>351790</wp:posOffset>
              </wp:positionV>
              <wp:extent cx="6181725" cy="542925"/>
              <wp:effectExtent l="0" t="0" r="0" b="9525"/>
              <wp:wrapNone/>
              <wp:docPr id="7" name="Text Box 3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B74" w:rsidRDefault="00D76B74" w:rsidP="00477483">
                          <w:pPr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 w:rsidRPr="00477483">
                            <w:rPr>
                              <w:color w:val="A6A6A6" w:themeColor="background1" w:themeShade="A6"/>
                              <w:sz w:val="18"/>
                              <w:lang w:val="ca-ES"/>
                            </w:rPr>
                            <w:t>Sistema de gestió de Recursos Humans de la Universitat</w:t>
                          </w:r>
                          <w:r w:rsidRPr="00477483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 xml:space="preserve"> Politècnica de Catalunya</w:t>
                          </w:r>
                        </w:p>
                        <w:p w:rsidR="00D76B74" w:rsidRDefault="00D76B74" w:rsidP="00BB4952">
                          <w:pPr>
                            <w:pStyle w:val="Caption"/>
                            <w:jc w:val="left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  <w:r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  <w:t>Manual d’usuari – Projecte de Convocatòria</w:t>
                          </w:r>
                        </w:p>
                        <w:p w:rsidR="00D76B74" w:rsidRPr="00587450" w:rsidRDefault="00D76B74" w:rsidP="00587450">
                          <w:pPr>
                            <w:rPr>
                              <w:lang w:val="ca-ES"/>
                            </w:rPr>
                          </w:pPr>
                        </w:p>
                        <w:p w:rsidR="00D76B74" w:rsidRPr="00A82182" w:rsidRDefault="00D76B74" w:rsidP="00A82182">
                          <w:pPr>
                            <w:pStyle w:val="Caption"/>
                            <w:shd w:val="clear" w:color="auto" w:fill="FFFFFF" w:themeFill="background1"/>
                            <w:jc w:val="left"/>
                            <w:rPr>
                              <w:rFonts w:eastAsia="Arial Unicode MS"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  <w:p w:rsidR="00D76B74" w:rsidRPr="00477483" w:rsidRDefault="00D76B74" w:rsidP="00AE7501">
                          <w:pPr>
                            <w:shd w:val="clear" w:color="auto" w:fill="FFFFFF" w:themeFill="background1"/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  <w:p w:rsidR="00D76B74" w:rsidRPr="00477483" w:rsidRDefault="00D76B74" w:rsidP="00477483">
                          <w:pPr>
                            <w:rPr>
                              <w:rFonts w:eastAsia="Arial Unicode MS"/>
                              <w:i/>
                              <w:color w:val="A6A6A6" w:themeColor="background1" w:themeShade="A6"/>
                              <w:sz w:val="18"/>
                              <w:szCs w:val="18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3" o:spid="_x0000_s1026" type="#_x0000_t202" style="position:absolute;margin-left:-11.55pt;margin-top:27.7pt;width:4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jo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" filled="f" stroked="f">
              <v:textbox>
                <w:txbxContent>
                  <w:p w:rsidR="00D76B74" w:rsidRDefault="00D76B74" w:rsidP="00477483">
                    <w:pPr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 w:rsidRPr="00477483">
                      <w:rPr>
                        <w:color w:val="A6A6A6" w:themeColor="background1" w:themeShade="A6"/>
                        <w:sz w:val="18"/>
                        <w:lang w:val="ca-ES"/>
                      </w:rPr>
                      <w:t>Sistema de gestió de Recursos Humans de la Universitat</w:t>
                    </w:r>
                    <w:r w:rsidRPr="00477483"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 xml:space="preserve"> Politècnica de Catalunya</w:t>
                    </w:r>
                  </w:p>
                  <w:p w:rsidR="00D76B74" w:rsidRDefault="00D76B74" w:rsidP="00BB4952">
                    <w:pPr>
                      <w:pStyle w:val="Caption"/>
                      <w:jc w:val="left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  <w:r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  <w:t>Manual d’usuari – Projecte de Convocatòria</w:t>
                    </w:r>
                  </w:p>
                  <w:p w:rsidR="00D76B74" w:rsidRPr="00587450" w:rsidRDefault="00D76B74" w:rsidP="00587450">
                    <w:pPr>
                      <w:rPr>
                        <w:lang w:val="ca-ES"/>
                      </w:rPr>
                    </w:pPr>
                  </w:p>
                  <w:p w:rsidR="00D76B74" w:rsidRPr="00A82182" w:rsidRDefault="00D76B74" w:rsidP="00A82182">
                    <w:pPr>
                      <w:pStyle w:val="Caption"/>
                      <w:shd w:val="clear" w:color="auto" w:fill="FFFFFF" w:themeFill="background1"/>
                      <w:jc w:val="left"/>
                      <w:rPr>
                        <w:rFonts w:eastAsia="Arial Unicode MS"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  <w:p w:rsidR="00D76B74" w:rsidRPr="00477483" w:rsidRDefault="00D76B74" w:rsidP="00AE7501">
                    <w:pPr>
                      <w:shd w:val="clear" w:color="auto" w:fill="FFFFFF" w:themeFill="background1"/>
                      <w:rPr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  <w:p w:rsidR="00D76B74" w:rsidRPr="00477483" w:rsidRDefault="00D76B74" w:rsidP="00477483">
                    <w:pPr>
                      <w:rPr>
                        <w:rFonts w:eastAsia="Arial Unicode MS"/>
                        <w:i/>
                        <w:color w:val="A6A6A6" w:themeColor="background1" w:themeShade="A6"/>
                        <w:sz w:val="18"/>
                        <w:szCs w:val="18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8FC2852" wp14:editId="2CA3C568">
              <wp:simplePos x="0" y="0"/>
              <wp:positionH relativeFrom="column">
                <wp:posOffset>1943100</wp:posOffset>
              </wp:positionH>
              <wp:positionV relativeFrom="paragraph">
                <wp:posOffset>1254759</wp:posOffset>
              </wp:positionV>
              <wp:extent cx="1714500" cy="0"/>
              <wp:effectExtent l="0" t="0" r="0" b="0"/>
              <wp:wrapNone/>
              <wp:docPr id="3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31BE459" id="Line 34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Bit1jYUwIAAN4EAAAOAAAAAAAAAAAAAAAAAC4CAABkcnMvZTJvRG9jLnhtbFBLAQItABQA&#10;BgAIAAAAIQBnIOH73QAAAAsBAAAPAAAAAAAAAAAAAAAAAK0EAABkcnMvZG93bnJldi54bWxQSwUG&#10;AAAAAAQABADzAAAAt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74" w:rsidRDefault="00D76B74">
    <w:pPr>
      <w:pStyle w:val="Header"/>
    </w:pPr>
  </w:p>
  <w:p w:rsidR="00D76B74" w:rsidRDefault="00D76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2DCC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18"/>
      </w:rPr>
    </w:lvl>
  </w:abstractNum>
  <w:abstractNum w:abstractNumId="1">
    <w:nsid w:val="10EF61AD"/>
    <w:multiLevelType w:val="hybridMultilevel"/>
    <w:tmpl w:val="E6029B82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16A56E6E"/>
    <w:multiLevelType w:val="multilevel"/>
    <w:tmpl w:val="72C8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D37C6"/>
    <w:multiLevelType w:val="multilevel"/>
    <w:tmpl w:val="B4B2C0F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  <w:lang w:val="es-ES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1D590CCA"/>
    <w:multiLevelType w:val="hybridMultilevel"/>
    <w:tmpl w:val="C49A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4B4A"/>
    <w:multiLevelType w:val="hybridMultilevel"/>
    <w:tmpl w:val="4AAE6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2573"/>
    <w:multiLevelType w:val="hybridMultilevel"/>
    <w:tmpl w:val="2BCA2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511BC"/>
    <w:multiLevelType w:val="hybridMultilevel"/>
    <w:tmpl w:val="2BA229EA"/>
    <w:lvl w:ilvl="0" w:tplc="59D24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4CA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CE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C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E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A8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A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C9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A3D62"/>
    <w:multiLevelType w:val="hybridMultilevel"/>
    <w:tmpl w:val="422AC25A"/>
    <w:lvl w:ilvl="0" w:tplc="7E841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F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0A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C6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4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6C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A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2A58CE"/>
    <w:multiLevelType w:val="hybridMultilevel"/>
    <w:tmpl w:val="30A0F44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3661D"/>
    <w:multiLevelType w:val="hybridMultilevel"/>
    <w:tmpl w:val="77323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32723"/>
    <w:multiLevelType w:val="hybridMultilevel"/>
    <w:tmpl w:val="0FE4F0F2"/>
    <w:lvl w:ilvl="0" w:tplc="65E0B332">
      <w:start w:val="10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73A6A"/>
    <w:multiLevelType w:val="hybridMultilevel"/>
    <w:tmpl w:val="67BA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C66EE"/>
    <w:multiLevelType w:val="hybridMultilevel"/>
    <w:tmpl w:val="3C7CDDC0"/>
    <w:lvl w:ilvl="0" w:tplc="17D48F3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086282"/>
    <w:multiLevelType w:val="hybridMultilevel"/>
    <w:tmpl w:val="D826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03AB1"/>
    <w:multiLevelType w:val="hybridMultilevel"/>
    <w:tmpl w:val="8EAAA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12F63"/>
    <w:multiLevelType w:val="hybridMultilevel"/>
    <w:tmpl w:val="5F441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87027"/>
    <w:multiLevelType w:val="hybridMultilevel"/>
    <w:tmpl w:val="7880305C"/>
    <w:lvl w:ilvl="0" w:tplc="0D6085D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514B"/>
    <w:multiLevelType w:val="hybridMultilevel"/>
    <w:tmpl w:val="854C55B4"/>
    <w:lvl w:ilvl="0" w:tplc="0C0A0001">
      <w:start w:val="1"/>
      <w:numFmt w:val="bullet"/>
      <w:lvlText w:val="◊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  <w:b/>
        <w:i/>
        <w:color w:val="FF9900"/>
        <w:sz w:val="20"/>
        <w:szCs w:val="20"/>
      </w:rPr>
    </w:lvl>
    <w:lvl w:ilvl="1" w:tplc="0C0A0003">
      <w:start w:val="1"/>
      <w:numFmt w:val="decimal"/>
      <w:lvlText w:val="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32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24566B"/>
    <w:multiLevelType w:val="hybridMultilevel"/>
    <w:tmpl w:val="34E48484"/>
    <w:lvl w:ilvl="0" w:tplc="0C0A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"/>
  </w:num>
  <w:num w:numId="14">
    <w:abstractNumId w:val="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5"/>
  </w:num>
  <w:num w:numId="21">
    <w:abstractNumId w:val="16"/>
  </w:num>
  <w:num w:numId="22">
    <w:abstractNumId w:val="19"/>
  </w:num>
  <w:num w:numId="23">
    <w:abstractNumId w:val="6"/>
  </w:num>
  <w:num w:numId="24">
    <w:abstractNumId w:val="15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D"/>
    <w:rsid w:val="000013C7"/>
    <w:rsid w:val="000071B8"/>
    <w:rsid w:val="00012104"/>
    <w:rsid w:val="000165B9"/>
    <w:rsid w:val="00023D28"/>
    <w:rsid w:val="0004013E"/>
    <w:rsid w:val="000448CE"/>
    <w:rsid w:val="00045E00"/>
    <w:rsid w:val="000543DB"/>
    <w:rsid w:val="0009286F"/>
    <w:rsid w:val="000C1FC2"/>
    <w:rsid w:val="000C64CB"/>
    <w:rsid w:val="000D5ACE"/>
    <w:rsid w:val="000E49D8"/>
    <w:rsid w:val="00106ED4"/>
    <w:rsid w:val="001153F6"/>
    <w:rsid w:val="00117412"/>
    <w:rsid w:val="00162505"/>
    <w:rsid w:val="00163825"/>
    <w:rsid w:val="0018432D"/>
    <w:rsid w:val="001A0CAE"/>
    <w:rsid w:val="001B6112"/>
    <w:rsid w:val="001D4B2E"/>
    <w:rsid w:val="00200AD8"/>
    <w:rsid w:val="00205C60"/>
    <w:rsid w:val="00212B27"/>
    <w:rsid w:val="002160E8"/>
    <w:rsid w:val="00217838"/>
    <w:rsid w:val="00236DEF"/>
    <w:rsid w:val="00242D37"/>
    <w:rsid w:val="002545C9"/>
    <w:rsid w:val="002A5B2B"/>
    <w:rsid w:val="002A745D"/>
    <w:rsid w:val="002B1C3A"/>
    <w:rsid w:val="002B2CA6"/>
    <w:rsid w:val="002B3E4D"/>
    <w:rsid w:val="002D5235"/>
    <w:rsid w:val="002D5BB1"/>
    <w:rsid w:val="002F05E0"/>
    <w:rsid w:val="00302A2D"/>
    <w:rsid w:val="00310733"/>
    <w:rsid w:val="0032270B"/>
    <w:rsid w:val="00323977"/>
    <w:rsid w:val="00331B97"/>
    <w:rsid w:val="00345608"/>
    <w:rsid w:val="00353CFB"/>
    <w:rsid w:val="003565A7"/>
    <w:rsid w:val="00387053"/>
    <w:rsid w:val="00395FDB"/>
    <w:rsid w:val="003A0923"/>
    <w:rsid w:val="003A4E55"/>
    <w:rsid w:val="003B04D4"/>
    <w:rsid w:val="003B0B71"/>
    <w:rsid w:val="003B3D46"/>
    <w:rsid w:val="003B6CA3"/>
    <w:rsid w:val="003C2E6B"/>
    <w:rsid w:val="003D02DC"/>
    <w:rsid w:val="003D533E"/>
    <w:rsid w:val="00400EF2"/>
    <w:rsid w:val="004012EE"/>
    <w:rsid w:val="00413164"/>
    <w:rsid w:val="00414194"/>
    <w:rsid w:val="00415BD0"/>
    <w:rsid w:val="004227FE"/>
    <w:rsid w:val="00442AC3"/>
    <w:rsid w:val="00446B69"/>
    <w:rsid w:val="00451307"/>
    <w:rsid w:val="004516EA"/>
    <w:rsid w:val="00466759"/>
    <w:rsid w:val="0047217E"/>
    <w:rsid w:val="00477483"/>
    <w:rsid w:val="00484A85"/>
    <w:rsid w:val="00492D01"/>
    <w:rsid w:val="00495A50"/>
    <w:rsid w:val="004A0764"/>
    <w:rsid w:val="004A25E6"/>
    <w:rsid w:val="004B052F"/>
    <w:rsid w:val="004C162E"/>
    <w:rsid w:val="004D1F22"/>
    <w:rsid w:val="00504C09"/>
    <w:rsid w:val="005142BD"/>
    <w:rsid w:val="005259FE"/>
    <w:rsid w:val="00544E84"/>
    <w:rsid w:val="0055197E"/>
    <w:rsid w:val="00553A1C"/>
    <w:rsid w:val="00572585"/>
    <w:rsid w:val="00580C69"/>
    <w:rsid w:val="00587450"/>
    <w:rsid w:val="005A4833"/>
    <w:rsid w:val="005D3BCE"/>
    <w:rsid w:val="005E092F"/>
    <w:rsid w:val="005F2C29"/>
    <w:rsid w:val="00620F28"/>
    <w:rsid w:val="00623A6B"/>
    <w:rsid w:val="00626C98"/>
    <w:rsid w:val="00631A41"/>
    <w:rsid w:val="00640EC7"/>
    <w:rsid w:val="00641CE3"/>
    <w:rsid w:val="00642EDA"/>
    <w:rsid w:val="00665C29"/>
    <w:rsid w:val="00675EE9"/>
    <w:rsid w:val="0067778A"/>
    <w:rsid w:val="006924DB"/>
    <w:rsid w:val="006A12A6"/>
    <w:rsid w:val="006B0EE6"/>
    <w:rsid w:val="006B2436"/>
    <w:rsid w:val="006B692D"/>
    <w:rsid w:val="006C14B5"/>
    <w:rsid w:val="006D288E"/>
    <w:rsid w:val="006D54E9"/>
    <w:rsid w:val="006D63BB"/>
    <w:rsid w:val="006F45B2"/>
    <w:rsid w:val="007039D2"/>
    <w:rsid w:val="007103A8"/>
    <w:rsid w:val="00712006"/>
    <w:rsid w:val="00713B8D"/>
    <w:rsid w:val="007245CB"/>
    <w:rsid w:val="007427A1"/>
    <w:rsid w:val="00751CED"/>
    <w:rsid w:val="00755A6F"/>
    <w:rsid w:val="00770506"/>
    <w:rsid w:val="00772743"/>
    <w:rsid w:val="00776361"/>
    <w:rsid w:val="00777C05"/>
    <w:rsid w:val="007B7D9E"/>
    <w:rsid w:val="007C673B"/>
    <w:rsid w:val="007E5835"/>
    <w:rsid w:val="00805708"/>
    <w:rsid w:val="00805743"/>
    <w:rsid w:val="00826A69"/>
    <w:rsid w:val="0083621B"/>
    <w:rsid w:val="00837B03"/>
    <w:rsid w:val="00872A8C"/>
    <w:rsid w:val="00874515"/>
    <w:rsid w:val="008B17C4"/>
    <w:rsid w:val="008B4A7D"/>
    <w:rsid w:val="008C0261"/>
    <w:rsid w:val="008C229F"/>
    <w:rsid w:val="008C6579"/>
    <w:rsid w:val="008E1BBA"/>
    <w:rsid w:val="008F1A04"/>
    <w:rsid w:val="00971F9D"/>
    <w:rsid w:val="0098197D"/>
    <w:rsid w:val="009861EF"/>
    <w:rsid w:val="009A1F7D"/>
    <w:rsid w:val="009B12B9"/>
    <w:rsid w:val="009B220C"/>
    <w:rsid w:val="009C645F"/>
    <w:rsid w:val="009E3CBB"/>
    <w:rsid w:val="009E6870"/>
    <w:rsid w:val="00A02798"/>
    <w:rsid w:val="00A046C9"/>
    <w:rsid w:val="00A141F6"/>
    <w:rsid w:val="00A1776F"/>
    <w:rsid w:val="00A17A10"/>
    <w:rsid w:val="00A274A5"/>
    <w:rsid w:val="00A42CA7"/>
    <w:rsid w:val="00A54346"/>
    <w:rsid w:val="00A750E5"/>
    <w:rsid w:val="00A7744D"/>
    <w:rsid w:val="00A82182"/>
    <w:rsid w:val="00AA0BB9"/>
    <w:rsid w:val="00AA7D66"/>
    <w:rsid w:val="00AC52A4"/>
    <w:rsid w:val="00AD72FE"/>
    <w:rsid w:val="00AE7501"/>
    <w:rsid w:val="00AF0CA7"/>
    <w:rsid w:val="00B258A7"/>
    <w:rsid w:val="00B27BAE"/>
    <w:rsid w:val="00B360A0"/>
    <w:rsid w:val="00B55DD8"/>
    <w:rsid w:val="00B85531"/>
    <w:rsid w:val="00B967B5"/>
    <w:rsid w:val="00BB4952"/>
    <w:rsid w:val="00BB73C8"/>
    <w:rsid w:val="00BC2ED5"/>
    <w:rsid w:val="00BD0E93"/>
    <w:rsid w:val="00BD4723"/>
    <w:rsid w:val="00BE3C0A"/>
    <w:rsid w:val="00BF0F71"/>
    <w:rsid w:val="00C03951"/>
    <w:rsid w:val="00C116D8"/>
    <w:rsid w:val="00C13749"/>
    <w:rsid w:val="00C1393B"/>
    <w:rsid w:val="00C15E63"/>
    <w:rsid w:val="00C30572"/>
    <w:rsid w:val="00C5768F"/>
    <w:rsid w:val="00C62CEB"/>
    <w:rsid w:val="00C6772A"/>
    <w:rsid w:val="00C71EFE"/>
    <w:rsid w:val="00C7702C"/>
    <w:rsid w:val="00CD0B33"/>
    <w:rsid w:val="00CE0EE8"/>
    <w:rsid w:val="00CF53B5"/>
    <w:rsid w:val="00D1745D"/>
    <w:rsid w:val="00D22443"/>
    <w:rsid w:val="00D30C27"/>
    <w:rsid w:val="00D42AD1"/>
    <w:rsid w:val="00D451DE"/>
    <w:rsid w:val="00D4594F"/>
    <w:rsid w:val="00D46EA3"/>
    <w:rsid w:val="00D70B9B"/>
    <w:rsid w:val="00D70EF7"/>
    <w:rsid w:val="00D73796"/>
    <w:rsid w:val="00D76B74"/>
    <w:rsid w:val="00D80FB4"/>
    <w:rsid w:val="00D86D6C"/>
    <w:rsid w:val="00D90D9D"/>
    <w:rsid w:val="00DD01C0"/>
    <w:rsid w:val="00DE74A7"/>
    <w:rsid w:val="00E05DAF"/>
    <w:rsid w:val="00E06788"/>
    <w:rsid w:val="00E13448"/>
    <w:rsid w:val="00E13D41"/>
    <w:rsid w:val="00E25DCC"/>
    <w:rsid w:val="00E26A95"/>
    <w:rsid w:val="00E30668"/>
    <w:rsid w:val="00E34019"/>
    <w:rsid w:val="00E358F0"/>
    <w:rsid w:val="00E37D48"/>
    <w:rsid w:val="00E6181E"/>
    <w:rsid w:val="00E61E08"/>
    <w:rsid w:val="00E81FEE"/>
    <w:rsid w:val="00EA0D2F"/>
    <w:rsid w:val="00EA2783"/>
    <w:rsid w:val="00EB43EB"/>
    <w:rsid w:val="00EB6A12"/>
    <w:rsid w:val="00EC72F7"/>
    <w:rsid w:val="00EF0D2F"/>
    <w:rsid w:val="00F00D8A"/>
    <w:rsid w:val="00F528B8"/>
    <w:rsid w:val="00F60442"/>
    <w:rsid w:val="00F6524D"/>
    <w:rsid w:val="00F77782"/>
    <w:rsid w:val="00F86865"/>
    <w:rsid w:val="00FA1A31"/>
    <w:rsid w:val="00FB7B30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Heading1Ch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Heading2Ch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Heading4Ch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Header 1 Char,Heading 0 Char,Portadilla Char,Level 1 Topic Heading Char,Arial 14 Fett Char,Arial 14 Fett1 Char,Arial 14 Fett2 Char,H1-Heading 1 Char,l1 Char,Legal Line 1 Char,head 1 Char,título 1 Char,título 11 Char"/>
    <w:basedOn w:val="DefaultParagraphFont"/>
    <w:link w:val="Heading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Heading2Char">
    <w:name w:val="Heading 2 Char"/>
    <w:aliases w:val="h2 Char,Subhead A Char,título 2 Char,H2 Char,H21 Char,H22 Char,2 Char,Header 2 Char,Portadilla 2 Char,Level 2 Topic Heading Char,DO NOT USE_h2 Char,chn Char,Chapter Number/Appendix Letter Char,Arial 12 Fett Kursiv Char,título 21 Char"/>
    <w:basedOn w:val="DefaultParagraphFont"/>
    <w:link w:val="Heading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Heading4Char">
    <w:name w:val="Heading 4 Char"/>
    <w:aliases w:val="titulo graficas Char"/>
    <w:basedOn w:val="DefaultParagraphFont"/>
    <w:link w:val="Heading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Footer">
    <w:name w:val="footer"/>
    <w:basedOn w:val="Normal"/>
    <w:link w:val="FooterCh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Header">
    <w:name w:val="header"/>
    <w:aliases w:val="Encabezado seccion"/>
    <w:basedOn w:val="Normal"/>
    <w:link w:val="HeaderCh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HeaderChar">
    <w:name w:val="Header Char"/>
    <w:aliases w:val="Encabezado seccion Char"/>
    <w:basedOn w:val="DefaultParagraphFont"/>
    <w:link w:val="Header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O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yperlink">
    <w:name w:val="Hyperlink"/>
    <w:basedOn w:val="DefaultParagraphFont"/>
    <w:uiPriority w:val="99"/>
    <w:rsid w:val="008B4A7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PageNumber">
    <w:name w:val="page number"/>
    <w:basedOn w:val="DefaultParagraphFont"/>
    <w:rsid w:val="008B4A7D"/>
  </w:style>
  <w:style w:type="character" w:customStyle="1" w:styleId="TableHeading">
    <w:name w:val="Table Heading"/>
    <w:basedOn w:val="DefaultParagraphFont"/>
    <w:rsid w:val="004D1F22"/>
    <w:rPr>
      <w:b/>
      <w:bCs/>
      <w:color w:val="auto"/>
    </w:rPr>
  </w:style>
  <w:style w:type="character" w:customStyle="1" w:styleId="shorttext">
    <w:name w:val="short_text"/>
    <w:basedOn w:val="DefaultParagraphFont"/>
    <w:rsid w:val="008B4A7D"/>
  </w:style>
  <w:style w:type="paragraph" w:styleId="BalloonText">
    <w:name w:val="Balloon Text"/>
    <w:basedOn w:val="Normal"/>
    <w:link w:val="BalloonTextCh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302A2D"/>
  </w:style>
  <w:style w:type="paragraph" w:styleId="NormalWeb">
    <w:name w:val="Normal (Web)"/>
    <w:basedOn w:val="Normal"/>
    <w:uiPriority w:val="99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eGrid">
    <w:name w:val="Table Grid"/>
    <w:basedOn w:val="Table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21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A6F"/>
    <w:rPr>
      <w:sz w:val="20"/>
    </w:rPr>
  </w:style>
  <w:style w:type="paragraph" w:styleId="Heading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Heading1Char"/>
    <w:qFormat/>
    <w:rsid w:val="004D1F22"/>
    <w:pPr>
      <w:pageBreakBefore/>
      <w:numPr>
        <w:numId w:val="2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Arial" w:eastAsia="Times New Roman" w:hAnsi="Arial" w:cs="Arial"/>
      <w:bCs/>
      <w:sz w:val="36"/>
      <w:szCs w:val="36"/>
      <w:u w:color="FF9900"/>
    </w:rPr>
  </w:style>
  <w:style w:type="paragraph" w:styleId="Heading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Heading2Char"/>
    <w:qFormat/>
    <w:rsid w:val="00755A6F"/>
    <w:pPr>
      <w:numPr>
        <w:ilvl w:val="1"/>
        <w:numId w:val="2"/>
      </w:numPr>
      <w:autoSpaceDE w:val="0"/>
      <w:autoSpaceDN w:val="0"/>
      <w:adjustRightInd w:val="0"/>
      <w:spacing w:before="360" w:after="120" w:line="240" w:lineRule="auto"/>
      <w:outlineLvl w:val="1"/>
    </w:pPr>
    <w:rPr>
      <w:rFonts w:ascii="Arial Narrow" w:eastAsia="Times New Roman" w:hAnsi="Arial Narrow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8B4A7D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 Narrow" w:eastAsia="Times New Roman" w:hAnsi="Arial Narrow" w:cs="Arial"/>
      <w:b/>
      <w:bCs/>
      <w:color w:val="777777"/>
      <w:sz w:val="28"/>
      <w:szCs w:val="28"/>
    </w:rPr>
  </w:style>
  <w:style w:type="paragraph" w:styleId="Heading4">
    <w:name w:val="heading 4"/>
    <w:aliases w:val="titulo graficas"/>
    <w:basedOn w:val="Heading3"/>
    <w:next w:val="Normal"/>
    <w:link w:val="Heading4Char"/>
    <w:qFormat/>
    <w:rsid w:val="008B4A7D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8B4A7D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Arial"/>
      <w:bCs/>
      <w:i/>
      <w:color w:val="87765D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B4A7D"/>
    <w:pPr>
      <w:keepNext/>
      <w:numPr>
        <w:ilvl w:val="5"/>
        <w:numId w:val="2"/>
      </w:numPr>
      <w:tabs>
        <w:tab w:val="right" w:pos="851"/>
        <w:tab w:val="left" w:pos="1418"/>
      </w:tabs>
      <w:spacing w:before="240" w:after="100" w:afterAutospacing="1" w:line="240" w:lineRule="auto"/>
      <w:jc w:val="both"/>
      <w:outlineLvl w:val="5"/>
    </w:pPr>
    <w:rPr>
      <w:rFonts w:ascii="Arial" w:eastAsia="Times New Roman" w:hAnsi="Arial" w:cs="Tahoma"/>
      <w:b/>
      <w:color w:val="999999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8B4A7D"/>
    <w:pPr>
      <w:numPr>
        <w:ilvl w:val="6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6"/>
    </w:pPr>
    <w:rPr>
      <w:rFonts w:ascii="Arial" w:eastAsia="Times New Roman" w:hAnsi="Arial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8B4A7D"/>
    <w:pPr>
      <w:numPr>
        <w:ilvl w:val="7"/>
        <w:numId w:val="2"/>
      </w:numPr>
      <w:tabs>
        <w:tab w:val="right" w:pos="851"/>
      </w:tabs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8B4A7D"/>
    <w:pPr>
      <w:numPr>
        <w:ilvl w:val="8"/>
        <w:numId w:val="2"/>
      </w:numPr>
      <w:tabs>
        <w:tab w:val="right" w:pos="851"/>
        <w:tab w:val="left" w:pos="1418"/>
      </w:tabs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Header 1 Char,Heading 0 Char,Portadilla Char,Level 1 Topic Heading Char,Arial 14 Fett Char,Arial 14 Fett1 Char,Arial 14 Fett2 Char,H1-Heading 1 Char,l1 Char,Legal Line 1 Char,head 1 Char,título 1 Char,título 11 Char"/>
    <w:basedOn w:val="DefaultParagraphFont"/>
    <w:link w:val="Heading1"/>
    <w:rsid w:val="004D1F22"/>
    <w:rPr>
      <w:rFonts w:ascii="Arial" w:eastAsia="Times New Roman" w:hAnsi="Arial" w:cs="Arial"/>
      <w:bCs/>
      <w:sz w:val="36"/>
      <w:szCs w:val="36"/>
      <w:u w:color="FF9900"/>
    </w:rPr>
  </w:style>
  <w:style w:type="character" w:customStyle="1" w:styleId="Heading2Char">
    <w:name w:val="Heading 2 Char"/>
    <w:aliases w:val="h2 Char,Subhead A Char,título 2 Char,H2 Char,H21 Char,H22 Char,2 Char,Header 2 Char,Portadilla 2 Char,Level 2 Topic Heading Char,DO NOT USE_h2 Char,chn Char,Chapter Number/Appendix Letter Char,Arial 12 Fett Kursiv Char,título 21 Char"/>
    <w:basedOn w:val="DefaultParagraphFont"/>
    <w:link w:val="Heading2"/>
    <w:rsid w:val="00755A6F"/>
    <w:rPr>
      <w:rFonts w:ascii="Arial Narrow" w:eastAsia="Times New Roman" w:hAnsi="Arial Narrow" w:cs="Arial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8B4A7D"/>
    <w:rPr>
      <w:rFonts w:ascii="Arial Narrow" w:eastAsia="Times New Roman" w:hAnsi="Arial Narrow" w:cs="Arial"/>
      <w:b/>
      <w:bCs/>
      <w:color w:val="777777"/>
      <w:sz w:val="28"/>
      <w:szCs w:val="28"/>
    </w:rPr>
  </w:style>
  <w:style w:type="character" w:customStyle="1" w:styleId="Heading4Char">
    <w:name w:val="Heading 4 Char"/>
    <w:aliases w:val="titulo graficas Char"/>
    <w:basedOn w:val="DefaultParagraphFont"/>
    <w:link w:val="Heading4"/>
    <w:rsid w:val="008B4A7D"/>
    <w:rPr>
      <w:rFonts w:ascii="Arial Narrow" w:eastAsia="Times New Roman" w:hAnsi="Arial Narrow" w:cs="Arial"/>
      <w:iCs/>
      <w:color w:val="008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8B4A7D"/>
    <w:rPr>
      <w:rFonts w:ascii="Arial" w:eastAsia="Times New Roman" w:hAnsi="Arial" w:cs="Arial"/>
      <w:bCs/>
      <w:i/>
      <w:color w:val="87765D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B4A7D"/>
    <w:rPr>
      <w:rFonts w:ascii="Arial" w:eastAsia="Times New Roman" w:hAnsi="Arial" w:cs="Tahoma"/>
      <w:b/>
      <w:color w:val="999999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8B4A7D"/>
    <w:rPr>
      <w:rFonts w:ascii="Arial" w:eastAsia="Times New Roman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B4A7D"/>
    <w:rPr>
      <w:rFonts w:ascii="Arial" w:eastAsia="Times New Roman" w:hAnsi="Arial" w:cs="Times New Roman"/>
      <w:i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8B4A7D"/>
    <w:rPr>
      <w:rFonts w:ascii="Arial" w:eastAsia="Times New Roman" w:hAnsi="Arial" w:cs="Times New Roman"/>
      <w:b/>
      <w:i/>
      <w:sz w:val="18"/>
      <w:szCs w:val="24"/>
    </w:rPr>
  </w:style>
  <w:style w:type="paragraph" w:styleId="Footer">
    <w:name w:val="footer"/>
    <w:basedOn w:val="Normal"/>
    <w:link w:val="FooterChar"/>
    <w:uiPriority w:val="99"/>
    <w:rsid w:val="008B4A7D"/>
    <w:pPr>
      <w:tabs>
        <w:tab w:val="center" w:pos="4252"/>
        <w:tab w:val="right" w:pos="8504"/>
      </w:tabs>
      <w:spacing w:before="120" w:after="120" w:line="240" w:lineRule="auto"/>
      <w:jc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4A7D"/>
    <w:rPr>
      <w:rFonts w:ascii="Arial" w:eastAsia="Times New Roman" w:hAnsi="Arial" w:cs="Times New Roman"/>
      <w:color w:val="808080"/>
      <w:sz w:val="16"/>
      <w:szCs w:val="16"/>
    </w:rPr>
  </w:style>
  <w:style w:type="paragraph" w:styleId="Header">
    <w:name w:val="header"/>
    <w:aliases w:val="Encabezado seccion"/>
    <w:basedOn w:val="Normal"/>
    <w:link w:val="HeaderChar"/>
    <w:uiPriority w:val="99"/>
    <w:rsid w:val="008B4A7D"/>
    <w:pPr>
      <w:tabs>
        <w:tab w:val="center" w:pos="4252"/>
        <w:tab w:val="right" w:pos="8504"/>
      </w:tabs>
      <w:spacing w:before="100" w:beforeAutospacing="1" w:after="100" w:afterAutospacing="1" w:line="240" w:lineRule="auto"/>
    </w:pPr>
    <w:rPr>
      <w:rFonts w:ascii="Arial" w:eastAsia="Arial Unicode MS" w:hAnsi="Arial" w:cs="Times New Roman"/>
      <w:i/>
      <w:color w:val="C0C0C0"/>
      <w:sz w:val="18"/>
      <w:szCs w:val="18"/>
    </w:rPr>
  </w:style>
  <w:style w:type="character" w:customStyle="1" w:styleId="HeaderChar">
    <w:name w:val="Header Char"/>
    <w:aliases w:val="Encabezado seccion Char"/>
    <w:basedOn w:val="DefaultParagraphFont"/>
    <w:link w:val="Header"/>
    <w:uiPriority w:val="99"/>
    <w:rsid w:val="008B4A7D"/>
    <w:rPr>
      <w:rFonts w:ascii="Arial" w:eastAsia="Arial Unicode MS" w:hAnsi="Arial" w:cs="Times New Roman"/>
      <w:i/>
      <w:color w:val="C0C0C0"/>
      <w:sz w:val="18"/>
      <w:szCs w:val="18"/>
    </w:rPr>
  </w:style>
  <w:style w:type="paragraph" w:customStyle="1" w:styleId="Ttuloindependiente">
    <w:name w:val="Título independiente"/>
    <w:basedOn w:val="Normal"/>
    <w:next w:val="Normal"/>
    <w:rsid w:val="008B4A7D"/>
    <w:pPr>
      <w:keepNext/>
      <w:pageBreakBefore/>
      <w:autoSpaceDE w:val="0"/>
      <w:autoSpaceDN w:val="0"/>
      <w:adjustRightInd w:val="0"/>
      <w:spacing w:before="600" w:after="120" w:line="240" w:lineRule="auto"/>
      <w:jc w:val="center"/>
      <w:outlineLvl w:val="0"/>
    </w:pPr>
    <w:rPr>
      <w:rFonts w:ascii="Arial" w:eastAsia="Times New Roman" w:hAnsi="Arial" w:cs="Arial"/>
      <w:b/>
      <w:bCs/>
      <w:i/>
      <w:smallCaps/>
      <w:color w:val="008B45"/>
      <w:sz w:val="32"/>
      <w:szCs w:val="32"/>
      <w:u w:color="FF9900"/>
    </w:rPr>
  </w:style>
  <w:style w:type="paragraph" w:styleId="TOC2">
    <w:name w:val="toc 2"/>
    <w:basedOn w:val="Normal"/>
    <w:next w:val="Normal"/>
    <w:autoRedefine/>
    <w:uiPriority w:val="39"/>
    <w:rsid w:val="008B4A7D"/>
    <w:pPr>
      <w:tabs>
        <w:tab w:val="left" w:pos="960"/>
        <w:tab w:val="right" w:leader="dot" w:pos="8777"/>
      </w:tabs>
      <w:spacing w:before="120" w:after="120" w:line="240" w:lineRule="auto"/>
      <w:ind w:left="238"/>
      <w:jc w:val="both"/>
    </w:pPr>
    <w:rPr>
      <w:rFonts w:ascii="Century Gothic" w:eastAsia="Times New Roman" w:hAnsi="Century Gothic" w:cs="Times New Roman"/>
      <w:noProof/>
      <w:color w:val="4D4D4D"/>
    </w:rPr>
  </w:style>
  <w:style w:type="paragraph" w:styleId="TOC1">
    <w:name w:val="toc 1"/>
    <w:basedOn w:val="Normal"/>
    <w:next w:val="Normal"/>
    <w:autoRedefine/>
    <w:uiPriority w:val="39"/>
    <w:rsid w:val="008B4A7D"/>
    <w:pPr>
      <w:tabs>
        <w:tab w:val="left" w:pos="482"/>
        <w:tab w:val="right" w:leader="dot" w:pos="8777"/>
      </w:tabs>
      <w:spacing w:after="0" w:line="240" w:lineRule="auto"/>
      <w:jc w:val="both"/>
    </w:pPr>
    <w:rPr>
      <w:rFonts w:ascii="Arial" w:eastAsia="Times New Roman" w:hAnsi="Arial" w:cs="Times New Roman"/>
      <w:b/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rsid w:val="008B4A7D"/>
    <w:pPr>
      <w:tabs>
        <w:tab w:val="left" w:pos="1440"/>
        <w:tab w:val="right" w:leader="dot" w:pos="8777"/>
      </w:tabs>
      <w:spacing w:before="120" w:after="120" w:line="240" w:lineRule="auto"/>
      <w:ind w:left="482"/>
      <w:jc w:val="both"/>
    </w:pPr>
    <w:rPr>
      <w:rFonts w:ascii="Arial" w:eastAsia="Times New Roman" w:hAnsi="Arial" w:cs="Times New Roman"/>
      <w:i/>
      <w:noProof/>
      <w:color w:val="4D4D4D"/>
    </w:rPr>
  </w:style>
  <w:style w:type="character" w:styleId="Hyperlink">
    <w:name w:val="Hyperlink"/>
    <w:basedOn w:val="DefaultParagraphFont"/>
    <w:uiPriority w:val="99"/>
    <w:rsid w:val="008B4A7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B4A7D"/>
    <w:pPr>
      <w:tabs>
        <w:tab w:val="right" w:pos="851"/>
        <w:tab w:val="left" w:pos="1418"/>
      </w:tabs>
      <w:spacing w:before="120" w:after="120" w:line="240" w:lineRule="auto"/>
      <w:jc w:val="both"/>
    </w:pPr>
    <w:rPr>
      <w:rFonts w:ascii="Arial" w:eastAsia="Times New Roman" w:hAnsi="Arial" w:cs="Times New Roman"/>
      <w:b/>
      <w:bCs/>
      <w:color w:val="4D4D4D"/>
      <w:szCs w:val="20"/>
    </w:rPr>
  </w:style>
  <w:style w:type="paragraph" w:customStyle="1" w:styleId="antetituloportada">
    <w:name w:val="antetitulo portada"/>
    <w:basedOn w:val="Normal"/>
    <w:rsid w:val="008B4A7D"/>
    <w:pPr>
      <w:tabs>
        <w:tab w:val="right" w:pos="851"/>
        <w:tab w:val="left" w:pos="1418"/>
      </w:tabs>
      <w:spacing w:before="120" w:after="120" w:line="240" w:lineRule="auto"/>
      <w:jc w:val="right"/>
    </w:pPr>
    <w:rPr>
      <w:rFonts w:ascii="Arial" w:eastAsia="Times New Roman" w:hAnsi="Arial" w:cs="Times New Roman"/>
      <w:b/>
      <w:color w:val="C0C0C0"/>
      <w:sz w:val="32"/>
      <w:szCs w:val="32"/>
    </w:rPr>
  </w:style>
  <w:style w:type="character" w:styleId="PageNumber">
    <w:name w:val="page number"/>
    <w:basedOn w:val="DefaultParagraphFont"/>
    <w:rsid w:val="008B4A7D"/>
  </w:style>
  <w:style w:type="character" w:customStyle="1" w:styleId="TableHeading">
    <w:name w:val="Table Heading"/>
    <w:basedOn w:val="DefaultParagraphFont"/>
    <w:rsid w:val="004D1F22"/>
    <w:rPr>
      <w:b/>
      <w:bCs/>
      <w:color w:val="auto"/>
    </w:rPr>
  </w:style>
  <w:style w:type="character" w:customStyle="1" w:styleId="shorttext">
    <w:name w:val="short_text"/>
    <w:basedOn w:val="DefaultParagraphFont"/>
    <w:rsid w:val="008B4A7D"/>
  </w:style>
  <w:style w:type="paragraph" w:styleId="BalloonText">
    <w:name w:val="Balloon Text"/>
    <w:basedOn w:val="Normal"/>
    <w:link w:val="BalloonTextChar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87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87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ighlightedsearchterm">
    <w:name w:val="highlightedsearchterm"/>
    <w:basedOn w:val="DefaultParagraphFont"/>
    <w:rsid w:val="00302A2D"/>
  </w:style>
  <w:style w:type="paragraph" w:styleId="NormalWeb">
    <w:name w:val="Normal (Web)"/>
    <w:basedOn w:val="Normal"/>
    <w:uiPriority w:val="99"/>
    <w:rsid w:val="0030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73B"/>
    <w:pPr>
      <w:ind w:left="720"/>
      <w:contextualSpacing/>
    </w:pPr>
  </w:style>
  <w:style w:type="table" w:styleId="TableGrid">
    <w:name w:val="Table Grid"/>
    <w:basedOn w:val="TableNormal"/>
    <w:uiPriority w:val="59"/>
    <w:rsid w:val="006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21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A12C-75D2-4961-9BE1-53FB3257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25</Pages>
  <Words>2679</Words>
  <Characters>14737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Plantilla Blueprint PA</vt:lpstr>
      <vt:lpstr>Plantilla Blueprint PA</vt:lpstr>
      <vt:lpstr>Plantilla Blueprint PA</vt:lpstr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Blueprint PA</dc:title>
  <dc:creator>Usuario</dc:creator>
  <cp:lastModifiedBy>Ana Ferrer</cp:lastModifiedBy>
  <cp:revision>89</cp:revision>
  <cp:lastPrinted>2014-03-17T11:09:00Z</cp:lastPrinted>
  <dcterms:created xsi:type="dcterms:W3CDTF">2017-05-26T10:58:00Z</dcterms:created>
  <dcterms:modified xsi:type="dcterms:W3CDTF">2018-04-19T06:31:00Z</dcterms:modified>
</cp:coreProperties>
</file>